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A541BC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6" w:lineRule="exact"/>
        <w:jc w:val="both"/>
        <w:textAlignment w:val="auto"/>
        <w:rPr>
          <w:rFonts w:hint="eastAsia" w:ascii="方正黑体简体" w:hAnsi="方正黑体简体" w:eastAsia="方正黑体简体" w:cs="方正黑体简体"/>
          <w:i w:val="0"/>
          <w:color w:val="auto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方正黑体简体" w:hAnsi="方正黑体简体" w:eastAsia="方正黑体简体" w:cs="方正黑体简体"/>
          <w:i w:val="0"/>
          <w:color w:val="auto"/>
          <w:kern w:val="0"/>
          <w:sz w:val="32"/>
          <w:szCs w:val="32"/>
          <w:u w:val="none"/>
          <w:lang w:val="en-US" w:eastAsia="zh-CN" w:bidi="ar"/>
        </w:rPr>
        <w:t>附件：</w:t>
      </w:r>
    </w:p>
    <w:p w14:paraId="253B6AA5">
      <w:pPr>
        <w:widowControl w:val="0"/>
        <w:spacing w:line="360" w:lineRule="auto"/>
        <w:ind w:left="0" w:leftChars="0" w:firstLine="0" w:firstLineChars="0"/>
        <w:jc w:val="center"/>
        <w:rPr>
          <w:rFonts w:hint="eastAsia" w:ascii="方正小标宋简体" w:hAnsi="方正小标宋简体" w:eastAsia="方正小标宋简体" w:cs="方正小标宋简体"/>
          <w:i w:val="0"/>
          <w:color w:val="000000"/>
          <w:kern w:val="0"/>
          <w:sz w:val="36"/>
          <w:szCs w:val="36"/>
          <w:u w:val="none"/>
          <w:lang w:val="en-US" w:eastAsia="zh-CN" w:bidi="ar"/>
        </w:rPr>
      </w:pPr>
      <w:r>
        <w:rPr>
          <w:rFonts w:hint="eastAsia" w:ascii="方正小标宋简体" w:hAnsi="方正小标宋简体" w:eastAsia="方正小标宋简体" w:cs="方正小标宋简体"/>
          <w:i w:val="0"/>
          <w:color w:val="000000"/>
          <w:kern w:val="0"/>
          <w:sz w:val="36"/>
          <w:szCs w:val="36"/>
          <w:u w:val="none"/>
          <w:lang w:val="en-US" w:eastAsia="zh-CN" w:bidi="ar"/>
        </w:rPr>
        <w:t>大同市2024年第一批创新型中小企业拟认定名单</w:t>
      </w:r>
    </w:p>
    <w:p w14:paraId="7896B9F0">
      <w:pPr>
        <w:widowControl w:val="0"/>
        <w:spacing w:line="360" w:lineRule="auto"/>
        <w:ind w:left="0" w:leftChars="0" w:firstLine="0" w:firstLineChars="0"/>
        <w:jc w:val="both"/>
        <w:rPr>
          <w:rFonts w:hint="default" w:ascii="Times New Roman" w:hAnsi="Times New Roman" w:eastAsia="方正仿宋简体" w:cs="Times New Roman"/>
          <w:i w:val="0"/>
          <w:color w:val="000000"/>
          <w:kern w:val="0"/>
          <w:sz w:val="36"/>
          <w:szCs w:val="36"/>
          <w:u w:val="none"/>
          <w:lang w:val="en-US" w:eastAsia="zh-CN" w:bidi="ar"/>
        </w:rPr>
      </w:pPr>
      <w:r>
        <w:rPr>
          <w:rFonts w:hint="default" w:ascii="Times New Roman" w:hAnsi="Times New Roman" w:eastAsia="方正仿宋简体" w:cs="Times New Roman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 xml:space="preserve">单位（盖章）：大同市工业和信息化局    </w:t>
      </w:r>
      <w:r>
        <w:rPr>
          <w:rFonts w:hint="eastAsia" w:ascii="Times New Roman" w:hAnsi="Times New Roman" w:eastAsia="方正仿宋简体" w:cs="Times New Roman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 xml:space="preserve"> </w:t>
      </w:r>
      <w:r>
        <w:rPr>
          <w:rFonts w:hint="default" w:ascii="Times New Roman" w:hAnsi="Times New Roman" w:eastAsia="方正仿宋简体" w:cs="Times New Roman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 xml:space="preserve">                </w:t>
      </w:r>
      <w:r>
        <w:rPr>
          <w:rFonts w:hint="eastAsia" w:ascii="Times New Roman" w:hAnsi="Times New Roman" w:eastAsia="方正仿宋简体" w:cs="Times New Roman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 xml:space="preserve">  </w:t>
      </w:r>
      <w:bookmarkStart w:id="0" w:name="_GoBack"/>
      <w:bookmarkEnd w:id="0"/>
    </w:p>
    <w:tbl>
      <w:tblPr>
        <w:tblStyle w:val="4"/>
        <w:tblW w:w="0" w:type="auto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39"/>
        <w:gridCol w:w="1481"/>
        <w:gridCol w:w="3981"/>
        <w:gridCol w:w="2932"/>
        <w:gridCol w:w="2955"/>
        <w:gridCol w:w="1470"/>
      </w:tblGrid>
      <w:tr w14:paraId="32475AE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83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289614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黑体简体" w:hAnsi="方正黑体简体" w:eastAsia="方正黑体简体" w:cs="方正黑体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黑体简体" w:hAnsi="方正黑体简体" w:eastAsia="方正黑体简体" w:cs="方正黑体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序号</w:t>
            </w:r>
          </w:p>
        </w:tc>
        <w:tc>
          <w:tcPr>
            <w:tcW w:w="148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50C38F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黑体简体" w:hAnsi="方正黑体简体" w:eastAsia="方正黑体简体" w:cs="方正黑体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黑体简体" w:hAnsi="方正黑体简体" w:eastAsia="方正黑体简体" w:cs="方正黑体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县区</w:t>
            </w:r>
          </w:p>
        </w:tc>
        <w:tc>
          <w:tcPr>
            <w:tcW w:w="398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7D5E07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黑体简体" w:hAnsi="方正黑体简体" w:eastAsia="方正黑体简体" w:cs="方正黑体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黑体简体" w:hAnsi="方正黑体简体" w:eastAsia="方正黑体简体" w:cs="方正黑体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企业名称</w:t>
            </w:r>
          </w:p>
        </w:tc>
        <w:tc>
          <w:tcPr>
            <w:tcW w:w="293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36A219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黑体简体" w:hAnsi="方正黑体简体" w:eastAsia="方正黑体简体" w:cs="方正黑体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黑体简体" w:hAnsi="方正黑体简体" w:eastAsia="方正黑体简体" w:cs="方正黑体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所属行业</w:t>
            </w:r>
          </w:p>
        </w:tc>
        <w:tc>
          <w:tcPr>
            <w:tcW w:w="295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59F4B6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黑体简体" w:hAnsi="方正黑体简体" w:eastAsia="方正黑体简体" w:cs="方正黑体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黑体简体" w:hAnsi="方正黑体简体" w:eastAsia="方正黑体简体" w:cs="方正黑体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主导产品</w:t>
            </w:r>
          </w:p>
        </w:tc>
        <w:tc>
          <w:tcPr>
            <w:tcW w:w="147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1CC564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黑体简体" w:hAnsi="方正黑体简体" w:eastAsia="方正黑体简体" w:cs="方正黑体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黑体简体" w:hAnsi="方正黑体简体" w:eastAsia="方正黑体简体" w:cs="方正黑体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备注</w:t>
            </w:r>
          </w:p>
        </w:tc>
      </w:tr>
      <w:tr w14:paraId="0979B18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83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02B68260">
            <w:pPr>
              <w:jc w:val="center"/>
              <w:rPr>
                <w:rFonts w:hint="eastAsia" w:ascii="方正黑体简体" w:hAnsi="方正黑体简体" w:eastAsia="方正黑体简体" w:cs="方正黑体简体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48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62B80482">
            <w:pPr>
              <w:jc w:val="center"/>
              <w:rPr>
                <w:rFonts w:hint="eastAsia" w:ascii="方正黑体简体" w:hAnsi="方正黑体简体" w:eastAsia="方正黑体简体" w:cs="方正黑体简体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398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376EE0FD">
            <w:pPr>
              <w:jc w:val="center"/>
              <w:rPr>
                <w:rFonts w:hint="eastAsia" w:ascii="方正黑体简体" w:hAnsi="方正黑体简体" w:eastAsia="方正黑体简体" w:cs="方正黑体简体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93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7C2E9BC9">
            <w:pPr>
              <w:jc w:val="center"/>
              <w:rPr>
                <w:rFonts w:hint="eastAsia" w:ascii="方正黑体简体" w:hAnsi="方正黑体简体" w:eastAsia="方正黑体简体" w:cs="方正黑体简体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95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2ACE14F7">
            <w:pPr>
              <w:jc w:val="center"/>
              <w:rPr>
                <w:rFonts w:hint="eastAsia" w:ascii="方正黑体简体" w:hAnsi="方正黑体简体" w:eastAsia="方正黑体简体" w:cs="方正黑体简体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47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20DD4273">
            <w:pPr>
              <w:jc w:val="center"/>
              <w:rPr>
                <w:rFonts w:hint="eastAsia" w:ascii="方正黑体简体" w:hAnsi="方正黑体简体" w:eastAsia="方正黑体简体" w:cs="方正黑体简体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 w14:paraId="4BF4BC1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5" w:hRule="atLeast"/>
        </w:trPr>
        <w:tc>
          <w:tcPr>
            <w:tcW w:w="83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5C0BEF50">
            <w:pPr>
              <w:jc w:val="center"/>
              <w:rPr>
                <w:rFonts w:hint="eastAsia" w:ascii="方正黑体简体" w:hAnsi="方正黑体简体" w:eastAsia="方正黑体简体" w:cs="方正黑体简体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48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54C7A62D">
            <w:pPr>
              <w:jc w:val="center"/>
              <w:rPr>
                <w:rFonts w:hint="eastAsia" w:ascii="方正黑体简体" w:hAnsi="方正黑体简体" w:eastAsia="方正黑体简体" w:cs="方正黑体简体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398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2DFFBA68">
            <w:pPr>
              <w:jc w:val="center"/>
              <w:rPr>
                <w:rFonts w:hint="eastAsia" w:ascii="方正黑体简体" w:hAnsi="方正黑体简体" w:eastAsia="方正黑体简体" w:cs="方正黑体简体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93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3E19C206">
            <w:pPr>
              <w:jc w:val="center"/>
              <w:rPr>
                <w:rFonts w:hint="eastAsia" w:ascii="方正黑体简体" w:hAnsi="方正黑体简体" w:eastAsia="方正黑体简体" w:cs="方正黑体简体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95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1D1641B6">
            <w:pPr>
              <w:jc w:val="center"/>
              <w:rPr>
                <w:rFonts w:hint="eastAsia" w:ascii="方正黑体简体" w:hAnsi="方正黑体简体" w:eastAsia="方正黑体简体" w:cs="方正黑体简体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47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3ED73870">
            <w:pPr>
              <w:jc w:val="center"/>
              <w:rPr>
                <w:rFonts w:hint="eastAsia" w:ascii="方正黑体简体" w:hAnsi="方正黑体简体" w:eastAsia="方正黑体简体" w:cs="方正黑体简体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 w14:paraId="6D15035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</w:trPr>
        <w:tc>
          <w:tcPr>
            <w:tcW w:w="8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2CA6FA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4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4C8BB0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灵丘县</w:t>
            </w:r>
          </w:p>
        </w:tc>
        <w:tc>
          <w:tcPr>
            <w:tcW w:w="3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28A5A4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灵丘县豪洋新型建材科技开发有限公司</w:t>
            </w:r>
          </w:p>
        </w:tc>
        <w:tc>
          <w:tcPr>
            <w:tcW w:w="2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4EA291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非金属矿物制品业</w:t>
            </w:r>
          </w:p>
        </w:tc>
        <w:tc>
          <w:tcPr>
            <w:tcW w:w="2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50B70F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加气混凝土砌块、抗裂砌筑砂浆、干混抹灰砂浆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49D426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 w14:paraId="7FC1175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</w:trPr>
        <w:tc>
          <w:tcPr>
            <w:tcW w:w="8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45BB5694">
            <w:pPr>
              <w:jc w:val="center"/>
              <w:rPr>
                <w:rFonts w:hint="default" w:ascii="Times New Roman" w:hAnsi="Times New Roman" w:eastAsia="方正仿宋简体" w:cs="Times New Roman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方正仿宋简体" w:cs="Times New Roman"/>
                <w:sz w:val="21"/>
                <w:szCs w:val="21"/>
                <w:lang w:val="en-US" w:eastAsia="zh-CN"/>
              </w:rPr>
              <w:t>2</w:t>
            </w:r>
          </w:p>
        </w:tc>
        <w:tc>
          <w:tcPr>
            <w:tcW w:w="14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1C3B28CC">
            <w:pPr>
              <w:jc w:val="center"/>
              <w:rPr>
                <w:rFonts w:hint="default" w:ascii="Times New Roman" w:hAnsi="Times New Roman" w:eastAsia="方正仿宋简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方正仿宋简体" w:cs="Times New Roman"/>
                <w:sz w:val="21"/>
                <w:szCs w:val="21"/>
                <w:lang w:val="en-US" w:eastAsia="zh-CN"/>
              </w:rPr>
              <w:t>新荣区</w:t>
            </w:r>
          </w:p>
        </w:tc>
        <w:tc>
          <w:tcPr>
            <w:tcW w:w="3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3074CFCF">
            <w:pPr>
              <w:jc w:val="center"/>
              <w:rPr>
                <w:rFonts w:hint="default" w:ascii="Times New Roman" w:hAnsi="Times New Roman" w:eastAsia="方正仿宋简体" w:cs="Times New Roman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方正仿宋简体" w:cs="Times New Roman"/>
                <w:sz w:val="21"/>
                <w:szCs w:val="21"/>
                <w:highlight w:val="none"/>
              </w:rPr>
              <w:t>山西凌宇节能环保科技有限公司</w:t>
            </w:r>
          </w:p>
        </w:tc>
        <w:tc>
          <w:tcPr>
            <w:tcW w:w="2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7F3CDE93">
            <w:pPr>
              <w:jc w:val="center"/>
              <w:rPr>
                <w:rFonts w:hint="default" w:ascii="Times New Roman" w:hAnsi="Times New Roman" w:eastAsia="方正仿宋简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方正仿宋简体" w:cs="Times New Roman"/>
                <w:sz w:val="21"/>
                <w:szCs w:val="21"/>
              </w:rPr>
              <w:t>非金属矿物制品业</w:t>
            </w:r>
          </w:p>
        </w:tc>
        <w:tc>
          <w:tcPr>
            <w:tcW w:w="2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31C70CFF">
            <w:pPr>
              <w:jc w:val="center"/>
              <w:rPr>
                <w:rFonts w:hint="default" w:ascii="Times New Roman" w:hAnsi="Times New Roman" w:eastAsia="方正仿宋简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方正仿宋简体" w:cs="Times New Roman"/>
                <w:sz w:val="21"/>
                <w:szCs w:val="21"/>
              </w:rPr>
              <w:t>聚苯板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32CD3BEF">
            <w:pPr>
              <w:jc w:val="center"/>
              <w:rPr>
                <w:rFonts w:hint="default" w:ascii="Times New Roman" w:hAnsi="Times New Roman" w:eastAsia="方正仿宋简体" w:cs="Times New Roman"/>
                <w:sz w:val="21"/>
                <w:szCs w:val="21"/>
              </w:rPr>
            </w:pPr>
          </w:p>
        </w:tc>
      </w:tr>
      <w:tr w14:paraId="50C7777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</w:trPr>
        <w:tc>
          <w:tcPr>
            <w:tcW w:w="8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5FBC9137">
            <w:pPr>
              <w:jc w:val="center"/>
              <w:rPr>
                <w:rFonts w:hint="default" w:ascii="Times New Roman" w:hAnsi="Times New Roman" w:eastAsia="方正仿宋简体" w:cs="Times New Roman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方正仿宋简体" w:cs="Times New Roman"/>
                <w:sz w:val="21"/>
                <w:szCs w:val="21"/>
                <w:lang w:val="en-US" w:eastAsia="zh-CN"/>
              </w:rPr>
              <w:t>3</w:t>
            </w:r>
          </w:p>
        </w:tc>
        <w:tc>
          <w:tcPr>
            <w:tcW w:w="14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7333657F">
            <w:pPr>
              <w:jc w:val="center"/>
              <w:rPr>
                <w:rFonts w:hint="default" w:ascii="Times New Roman" w:hAnsi="Times New Roman" w:eastAsia="方正仿宋简体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方正仿宋简体" w:cs="Times New Roman"/>
                <w:sz w:val="21"/>
                <w:szCs w:val="21"/>
              </w:rPr>
              <w:t>天镇</w:t>
            </w:r>
            <w:r>
              <w:rPr>
                <w:rFonts w:hint="default" w:ascii="Times New Roman" w:hAnsi="Times New Roman" w:eastAsia="方正仿宋简体" w:cs="Times New Roman"/>
                <w:sz w:val="21"/>
                <w:szCs w:val="21"/>
                <w:lang w:val="en-US" w:eastAsia="zh-CN"/>
              </w:rPr>
              <w:t>县</w:t>
            </w:r>
          </w:p>
        </w:tc>
        <w:tc>
          <w:tcPr>
            <w:tcW w:w="3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3F333505">
            <w:pPr>
              <w:jc w:val="center"/>
              <w:rPr>
                <w:rFonts w:hint="default" w:ascii="Times New Roman" w:hAnsi="Times New Roman" w:eastAsia="方正仿宋简体" w:cs="Times New Roman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方正仿宋简体" w:cs="Times New Roman"/>
                <w:sz w:val="21"/>
                <w:szCs w:val="21"/>
                <w:highlight w:val="none"/>
              </w:rPr>
              <w:t>天镇县信农农业有限公司</w:t>
            </w:r>
          </w:p>
        </w:tc>
        <w:tc>
          <w:tcPr>
            <w:tcW w:w="2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2C378330">
            <w:pPr>
              <w:jc w:val="center"/>
              <w:rPr>
                <w:rFonts w:hint="default" w:ascii="Times New Roman" w:hAnsi="Times New Roman" w:eastAsia="方正仿宋简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方正仿宋简体" w:cs="Times New Roman"/>
                <w:sz w:val="21"/>
                <w:szCs w:val="21"/>
              </w:rPr>
              <w:t>畜牧业</w:t>
            </w:r>
          </w:p>
        </w:tc>
        <w:tc>
          <w:tcPr>
            <w:tcW w:w="2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77E99088">
            <w:pPr>
              <w:jc w:val="center"/>
              <w:rPr>
                <w:rFonts w:hint="default" w:ascii="Times New Roman" w:hAnsi="Times New Roman" w:eastAsia="方正仿宋简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方正仿宋简体" w:cs="Times New Roman"/>
                <w:sz w:val="21"/>
                <w:szCs w:val="21"/>
              </w:rPr>
              <w:t>炜华牌富硒鸡蛋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7EABB585">
            <w:pPr>
              <w:jc w:val="center"/>
              <w:rPr>
                <w:rFonts w:hint="default" w:ascii="Times New Roman" w:hAnsi="Times New Roman" w:eastAsia="方正仿宋简体" w:cs="Times New Roman"/>
                <w:sz w:val="21"/>
                <w:szCs w:val="21"/>
              </w:rPr>
            </w:pPr>
          </w:p>
        </w:tc>
      </w:tr>
      <w:tr w14:paraId="3577BF7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68" w:hRule="atLeast"/>
        </w:trPr>
        <w:tc>
          <w:tcPr>
            <w:tcW w:w="8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7786F1AE">
            <w:pPr>
              <w:jc w:val="center"/>
              <w:rPr>
                <w:rFonts w:hint="default" w:ascii="Times New Roman" w:hAnsi="Times New Roman" w:eastAsia="方正仿宋简体" w:cs="Times New Roman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方正仿宋简体" w:cs="Times New Roman"/>
                <w:sz w:val="21"/>
                <w:szCs w:val="21"/>
                <w:lang w:val="en-US" w:eastAsia="zh-CN"/>
              </w:rPr>
              <w:t>4</w:t>
            </w:r>
          </w:p>
        </w:tc>
        <w:tc>
          <w:tcPr>
            <w:tcW w:w="14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44A98B85">
            <w:pPr>
              <w:jc w:val="center"/>
              <w:rPr>
                <w:rFonts w:hint="default" w:ascii="Times New Roman" w:hAnsi="Times New Roman" w:eastAsia="方正仿宋简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方正仿宋简体" w:cs="Times New Roman"/>
                <w:sz w:val="21"/>
                <w:szCs w:val="21"/>
                <w:lang w:val="en-US" w:eastAsia="zh-CN"/>
              </w:rPr>
              <w:t>经开区</w:t>
            </w:r>
          </w:p>
        </w:tc>
        <w:tc>
          <w:tcPr>
            <w:tcW w:w="3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28961111">
            <w:pPr>
              <w:jc w:val="center"/>
              <w:rPr>
                <w:rFonts w:hint="default" w:ascii="Times New Roman" w:hAnsi="Times New Roman" w:eastAsia="方正仿宋简体" w:cs="Times New Roman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方正仿宋简体" w:cs="Times New Roman"/>
                <w:sz w:val="21"/>
                <w:szCs w:val="21"/>
                <w:highlight w:val="none"/>
              </w:rPr>
              <w:t>山西山古科技有限公司</w:t>
            </w:r>
          </w:p>
        </w:tc>
        <w:tc>
          <w:tcPr>
            <w:tcW w:w="2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3066AFDF">
            <w:pPr>
              <w:jc w:val="center"/>
              <w:rPr>
                <w:rFonts w:hint="default" w:ascii="Times New Roman" w:hAnsi="Times New Roman" w:eastAsia="方正仿宋简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方正仿宋简体" w:cs="Times New Roman"/>
                <w:sz w:val="21"/>
                <w:szCs w:val="21"/>
              </w:rPr>
              <w:t>黑色金属冶炼和压延加工业</w:t>
            </w:r>
          </w:p>
        </w:tc>
        <w:tc>
          <w:tcPr>
            <w:tcW w:w="2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71603BC8">
            <w:pPr>
              <w:jc w:val="center"/>
              <w:rPr>
                <w:rFonts w:hint="default" w:ascii="Times New Roman" w:hAnsi="Times New Roman" w:eastAsia="方正仿宋简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方正仿宋简体" w:cs="Times New Roman"/>
                <w:sz w:val="21"/>
                <w:szCs w:val="21"/>
              </w:rPr>
              <w:t>不锈钢板、不锈钢复合板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3ED9795E">
            <w:pPr>
              <w:jc w:val="center"/>
              <w:rPr>
                <w:rFonts w:hint="default" w:ascii="Times New Roman" w:hAnsi="Times New Roman" w:eastAsia="方正仿宋简体" w:cs="Times New Roman"/>
                <w:sz w:val="21"/>
                <w:szCs w:val="21"/>
              </w:rPr>
            </w:pPr>
          </w:p>
        </w:tc>
      </w:tr>
      <w:tr w14:paraId="55D2463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55" w:hRule="atLeast"/>
        </w:trPr>
        <w:tc>
          <w:tcPr>
            <w:tcW w:w="8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03F2B92A">
            <w:pPr>
              <w:jc w:val="center"/>
              <w:rPr>
                <w:rFonts w:hint="default" w:ascii="Times New Roman" w:hAnsi="Times New Roman" w:eastAsia="方正仿宋简体" w:cs="Times New Roman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方正仿宋简体" w:cs="Times New Roman"/>
                <w:sz w:val="21"/>
                <w:szCs w:val="21"/>
                <w:lang w:val="en-US" w:eastAsia="zh-CN"/>
              </w:rPr>
              <w:t>5</w:t>
            </w:r>
          </w:p>
        </w:tc>
        <w:tc>
          <w:tcPr>
            <w:tcW w:w="14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2F455665">
            <w:pPr>
              <w:jc w:val="center"/>
              <w:rPr>
                <w:rFonts w:hint="default" w:ascii="Times New Roman" w:hAnsi="Times New Roman" w:eastAsia="方正仿宋简体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方正仿宋简体" w:cs="Times New Roman"/>
                <w:sz w:val="21"/>
                <w:szCs w:val="21"/>
                <w:lang w:val="en-US" w:eastAsia="zh-CN"/>
              </w:rPr>
              <w:t>经开区</w:t>
            </w:r>
          </w:p>
        </w:tc>
        <w:tc>
          <w:tcPr>
            <w:tcW w:w="3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0B5F9D66">
            <w:pPr>
              <w:jc w:val="center"/>
              <w:rPr>
                <w:rFonts w:hint="default" w:ascii="Times New Roman" w:hAnsi="Times New Roman" w:eastAsia="方正仿宋简体" w:cs="Times New Roman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方正仿宋简体" w:cs="Times New Roman"/>
                <w:sz w:val="21"/>
                <w:szCs w:val="21"/>
                <w:highlight w:val="none"/>
                <w:lang w:val="en-US" w:eastAsia="zh-CN"/>
              </w:rPr>
              <w:t>中煤山西煤矿支护实业有限公司</w:t>
            </w:r>
          </w:p>
        </w:tc>
        <w:tc>
          <w:tcPr>
            <w:tcW w:w="2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426840FB">
            <w:pPr>
              <w:jc w:val="center"/>
              <w:rPr>
                <w:rFonts w:hint="default" w:ascii="Times New Roman" w:hAnsi="Times New Roman" w:eastAsia="方正仿宋简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方正仿宋简体" w:cs="Times New Roman"/>
                <w:sz w:val="21"/>
                <w:szCs w:val="21"/>
                <w:lang w:eastAsia="zh-CN"/>
              </w:rPr>
              <w:t>专用设备制造业</w:t>
            </w:r>
          </w:p>
        </w:tc>
        <w:tc>
          <w:tcPr>
            <w:tcW w:w="2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030DDCFD">
            <w:pPr>
              <w:jc w:val="center"/>
              <w:rPr>
                <w:rFonts w:hint="default" w:ascii="Times New Roman" w:hAnsi="Times New Roman" w:eastAsia="方正仿宋简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方正仿宋简体" w:cs="Times New Roman"/>
                <w:sz w:val="21"/>
                <w:szCs w:val="21"/>
                <w:lang w:val="en-US" w:eastAsia="zh-CN"/>
              </w:rPr>
              <w:t>矿用焊接高性能专用装备关键零部件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4463341E">
            <w:pPr>
              <w:jc w:val="center"/>
              <w:rPr>
                <w:rFonts w:hint="default" w:ascii="Times New Roman" w:hAnsi="Times New Roman" w:eastAsia="方正仿宋简体" w:cs="Times New Roman"/>
                <w:sz w:val="21"/>
                <w:szCs w:val="21"/>
              </w:rPr>
            </w:pPr>
          </w:p>
        </w:tc>
      </w:tr>
      <w:tr w14:paraId="4E77388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</w:trPr>
        <w:tc>
          <w:tcPr>
            <w:tcW w:w="8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39C24012">
            <w:pPr>
              <w:jc w:val="center"/>
              <w:rPr>
                <w:rFonts w:hint="default" w:ascii="Times New Roman" w:hAnsi="Times New Roman" w:eastAsia="方正仿宋简体" w:cs="Times New Roman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方正仿宋简体" w:cs="Times New Roman"/>
                <w:sz w:val="21"/>
                <w:szCs w:val="21"/>
                <w:lang w:val="en-US" w:eastAsia="zh-CN"/>
              </w:rPr>
              <w:t>6</w:t>
            </w:r>
          </w:p>
        </w:tc>
        <w:tc>
          <w:tcPr>
            <w:tcW w:w="14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1C88337B">
            <w:pPr>
              <w:jc w:val="center"/>
              <w:rPr>
                <w:rFonts w:hint="default" w:ascii="Times New Roman" w:hAnsi="Times New Roman" w:eastAsia="方正仿宋简体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方正仿宋简体" w:cs="Times New Roman"/>
                <w:sz w:val="21"/>
                <w:szCs w:val="21"/>
                <w:lang w:val="en-US" w:eastAsia="zh-CN"/>
              </w:rPr>
              <w:t>经开区</w:t>
            </w:r>
          </w:p>
        </w:tc>
        <w:tc>
          <w:tcPr>
            <w:tcW w:w="3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12B46A45">
            <w:pPr>
              <w:jc w:val="center"/>
              <w:rPr>
                <w:rFonts w:hint="default" w:ascii="Times New Roman" w:hAnsi="Times New Roman" w:eastAsia="方正仿宋简体" w:cs="Times New Roman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方正仿宋简体" w:cs="Times New Roman"/>
                <w:sz w:val="21"/>
                <w:szCs w:val="21"/>
                <w:highlight w:val="none"/>
              </w:rPr>
              <w:t>山西酷丰新能源科技有限责任公司</w:t>
            </w:r>
          </w:p>
        </w:tc>
        <w:tc>
          <w:tcPr>
            <w:tcW w:w="2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7BA5C605">
            <w:pPr>
              <w:jc w:val="center"/>
              <w:rPr>
                <w:rFonts w:hint="default" w:ascii="Times New Roman" w:hAnsi="Times New Roman" w:eastAsia="方正仿宋简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方正仿宋简体" w:cs="Times New Roman"/>
                <w:sz w:val="21"/>
                <w:szCs w:val="21"/>
              </w:rPr>
              <w:t>软件和信息技术服务业</w:t>
            </w:r>
          </w:p>
        </w:tc>
        <w:tc>
          <w:tcPr>
            <w:tcW w:w="2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0219B995">
            <w:pPr>
              <w:jc w:val="center"/>
              <w:rPr>
                <w:rFonts w:hint="default" w:ascii="Times New Roman" w:hAnsi="Times New Roman" w:eastAsia="方正仿宋简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方正仿宋简体" w:cs="Times New Roman"/>
                <w:sz w:val="21"/>
                <w:szCs w:val="21"/>
              </w:rPr>
              <w:t>无线数据传输设备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456B92C4">
            <w:pPr>
              <w:jc w:val="center"/>
              <w:rPr>
                <w:rFonts w:hint="default" w:ascii="Times New Roman" w:hAnsi="Times New Roman" w:eastAsia="方正仿宋简体" w:cs="Times New Roman"/>
                <w:sz w:val="21"/>
                <w:szCs w:val="21"/>
              </w:rPr>
            </w:pPr>
          </w:p>
        </w:tc>
      </w:tr>
      <w:tr w14:paraId="0B8CC59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</w:trPr>
        <w:tc>
          <w:tcPr>
            <w:tcW w:w="8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4A23B00E">
            <w:pPr>
              <w:jc w:val="center"/>
              <w:rPr>
                <w:rFonts w:hint="default" w:ascii="Times New Roman" w:hAnsi="Times New Roman" w:eastAsia="方正仿宋简体" w:cs="Times New Roman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方正仿宋简体" w:cs="Times New Roman"/>
                <w:sz w:val="21"/>
                <w:szCs w:val="21"/>
                <w:lang w:val="en-US" w:eastAsia="zh-CN"/>
              </w:rPr>
              <w:t>7</w:t>
            </w:r>
          </w:p>
        </w:tc>
        <w:tc>
          <w:tcPr>
            <w:tcW w:w="14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3B52A589">
            <w:pPr>
              <w:jc w:val="center"/>
              <w:rPr>
                <w:rFonts w:hint="default" w:ascii="Times New Roman" w:hAnsi="Times New Roman" w:eastAsia="方正仿宋简体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方正仿宋简体" w:cs="Times New Roman"/>
                <w:sz w:val="21"/>
                <w:szCs w:val="21"/>
                <w:lang w:val="en-US" w:eastAsia="zh-CN"/>
              </w:rPr>
              <w:t>经开区</w:t>
            </w:r>
          </w:p>
        </w:tc>
        <w:tc>
          <w:tcPr>
            <w:tcW w:w="3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3758AB20">
            <w:pPr>
              <w:jc w:val="center"/>
              <w:rPr>
                <w:rFonts w:hint="default" w:ascii="Times New Roman" w:hAnsi="Times New Roman" w:eastAsia="方正仿宋简体" w:cs="Times New Roman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方正仿宋简体" w:cs="Times New Roman"/>
                <w:sz w:val="21"/>
                <w:szCs w:val="21"/>
                <w:highlight w:val="none"/>
              </w:rPr>
              <w:t>山西雁游文旅科技有限公司</w:t>
            </w:r>
          </w:p>
        </w:tc>
        <w:tc>
          <w:tcPr>
            <w:tcW w:w="2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1A76CD7E">
            <w:pPr>
              <w:jc w:val="center"/>
              <w:rPr>
                <w:rFonts w:hint="default" w:ascii="Times New Roman" w:hAnsi="Times New Roman" w:eastAsia="方正仿宋简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方正仿宋简体" w:cs="Times New Roman"/>
                <w:sz w:val="21"/>
                <w:szCs w:val="21"/>
              </w:rPr>
              <w:t>软件和信息技术服务业</w:t>
            </w:r>
          </w:p>
        </w:tc>
        <w:tc>
          <w:tcPr>
            <w:tcW w:w="2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51B16CED">
            <w:pPr>
              <w:jc w:val="center"/>
              <w:rPr>
                <w:rFonts w:hint="default" w:ascii="Times New Roman" w:hAnsi="Times New Roman" w:eastAsia="方正仿宋简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方正仿宋简体" w:cs="Times New Roman"/>
                <w:sz w:val="21"/>
                <w:szCs w:val="21"/>
              </w:rPr>
              <w:t>智慧景区建设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4A15DABF">
            <w:pPr>
              <w:jc w:val="center"/>
              <w:rPr>
                <w:rFonts w:hint="default" w:ascii="Times New Roman" w:hAnsi="Times New Roman" w:eastAsia="方正仿宋简体" w:cs="Times New Roman"/>
                <w:sz w:val="21"/>
                <w:szCs w:val="21"/>
              </w:rPr>
            </w:pPr>
          </w:p>
        </w:tc>
      </w:tr>
      <w:tr w14:paraId="1228EDD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68" w:hRule="atLeast"/>
        </w:trPr>
        <w:tc>
          <w:tcPr>
            <w:tcW w:w="8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26282AF5">
            <w:pPr>
              <w:jc w:val="center"/>
              <w:rPr>
                <w:rFonts w:hint="default" w:ascii="Times New Roman" w:hAnsi="Times New Roman" w:eastAsia="方正仿宋简体" w:cs="Times New Roman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方正仿宋简体" w:cs="Times New Roman"/>
                <w:sz w:val="21"/>
                <w:szCs w:val="21"/>
                <w:lang w:val="en-US" w:eastAsia="zh-CN"/>
              </w:rPr>
              <w:t>8</w:t>
            </w:r>
          </w:p>
        </w:tc>
        <w:tc>
          <w:tcPr>
            <w:tcW w:w="14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27E53C52">
            <w:pPr>
              <w:jc w:val="center"/>
              <w:rPr>
                <w:rFonts w:hint="default" w:ascii="Times New Roman" w:hAnsi="Times New Roman" w:eastAsia="方正仿宋简体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方正仿宋简体" w:cs="Times New Roman"/>
                <w:sz w:val="21"/>
                <w:szCs w:val="21"/>
                <w:lang w:val="en-US" w:eastAsia="zh-CN"/>
              </w:rPr>
              <w:t>经开区</w:t>
            </w:r>
          </w:p>
        </w:tc>
        <w:tc>
          <w:tcPr>
            <w:tcW w:w="3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60D8A8BD">
            <w:pPr>
              <w:jc w:val="center"/>
              <w:rPr>
                <w:rFonts w:hint="default" w:ascii="Times New Roman" w:hAnsi="Times New Roman" w:eastAsia="方正仿宋简体" w:cs="Times New Roman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方正仿宋简体" w:cs="Times New Roman"/>
                <w:sz w:val="21"/>
                <w:szCs w:val="21"/>
                <w:highlight w:val="none"/>
              </w:rPr>
              <w:t>山西清科活性炭科技有限公司</w:t>
            </w:r>
          </w:p>
        </w:tc>
        <w:tc>
          <w:tcPr>
            <w:tcW w:w="2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6791A0E1">
            <w:pPr>
              <w:jc w:val="center"/>
              <w:rPr>
                <w:rFonts w:hint="default" w:ascii="Times New Roman" w:hAnsi="Times New Roman" w:eastAsia="方正仿宋简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方正仿宋简体" w:cs="Times New Roman"/>
                <w:sz w:val="21"/>
                <w:szCs w:val="21"/>
              </w:rPr>
              <w:t>石油、煤炭及其他燃料加工业</w:t>
            </w:r>
          </w:p>
        </w:tc>
        <w:tc>
          <w:tcPr>
            <w:tcW w:w="2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029E7AF7">
            <w:pPr>
              <w:jc w:val="center"/>
              <w:rPr>
                <w:rFonts w:hint="default" w:ascii="Times New Roman" w:hAnsi="Times New Roman" w:eastAsia="方正仿宋简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方正仿宋简体" w:cs="Times New Roman"/>
                <w:sz w:val="21"/>
                <w:szCs w:val="21"/>
              </w:rPr>
              <w:t>高净化率活性炭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505ADF61">
            <w:pPr>
              <w:jc w:val="center"/>
              <w:rPr>
                <w:rFonts w:hint="default" w:ascii="Times New Roman" w:hAnsi="Times New Roman" w:eastAsia="方正仿宋简体" w:cs="Times New Roman"/>
                <w:sz w:val="21"/>
                <w:szCs w:val="21"/>
              </w:rPr>
            </w:pPr>
          </w:p>
        </w:tc>
      </w:tr>
      <w:tr w14:paraId="3C80B48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14" w:hRule="atLeast"/>
        </w:trPr>
        <w:tc>
          <w:tcPr>
            <w:tcW w:w="8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70763BD6">
            <w:pPr>
              <w:jc w:val="center"/>
              <w:rPr>
                <w:rFonts w:hint="default" w:ascii="Times New Roman" w:hAnsi="Times New Roman" w:eastAsia="方正仿宋简体" w:cs="Times New Roman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方正仿宋简体" w:cs="Times New Roman"/>
                <w:sz w:val="21"/>
                <w:szCs w:val="21"/>
                <w:lang w:val="en-US" w:eastAsia="zh-CN"/>
              </w:rPr>
              <w:t>9</w:t>
            </w:r>
          </w:p>
        </w:tc>
        <w:tc>
          <w:tcPr>
            <w:tcW w:w="14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1A687B9D">
            <w:pPr>
              <w:jc w:val="center"/>
              <w:rPr>
                <w:rFonts w:hint="default" w:ascii="Times New Roman" w:hAnsi="Times New Roman" w:eastAsia="方正仿宋简体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方正仿宋简体" w:cs="Times New Roman"/>
                <w:sz w:val="21"/>
                <w:szCs w:val="21"/>
                <w:lang w:val="en-US" w:eastAsia="zh-CN"/>
              </w:rPr>
              <w:t>广灵县</w:t>
            </w:r>
          </w:p>
        </w:tc>
        <w:tc>
          <w:tcPr>
            <w:tcW w:w="3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3585E42D">
            <w:pPr>
              <w:jc w:val="center"/>
              <w:rPr>
                <w:rFonts w:hint="default" w:ascii="Times New Roman" w:hAnsi="Times New Roman" w:eastAsia="方正仿宋简体" w:cs="Times New Roman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方正仿宋简体" w:cs="Times New Roman"/>
                <w:sz w:val="21"/>
                <w:szCs w:val="21"/>
                <w:highlight w:val="none"/>
                <w:lang w:eastAsia="zh-CN"/>
              </w:rPr>
              <w:t>广灵县广雄再生资源有限公司</w:t>
            </w:r>
          </w:p>
        </w:tc>
        <w:tc>
          <w:tcPr>
            <w:tcW w:w="2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2C415B30">
            <w:pPr>
              <w:jc w:val="center"/>
              <w:rPr>
                <w:rFonts w:hint="default" w:ascii="Times New Roman" w:hAnsi="Times New Roman" w:eastAsia="方正仿宋简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方正仿宋简体" w:cs="Times New Roman"/>
                <w:sz w:val="21"/>
                <w:szCs w:val="21"/>
              </w:rPr>
              <w:t>有色金属冶炼和压延加工业</w:t>
            </w:r>
          </w:p>
        </w:tc>
        <w:tc>
          <w:tcPr>
            <w:tcW w:w="2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3F10F11C">
            <w:pPr>
              <w:jc w:val="center"/>
              <w:rPr>
                <w:rFonts w:hint="default" w:ascii="Times New Roman" w:hAnsi="Times New Roman" w:eastAsia="方正仿宋简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方正仿宋简体" w:cs="Times New Roman"/>
                <w:sz w:val="21"/>
                <w:szCs w:val="21"/>
              </w:rPr>
              <w:t>有色金属冶炼压延品铝锭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4A3F1E3B">
            <w:pPr>
              <w:jc w:val="center"/>
              <w:rPr>
                <w:rFonts w:hint="default" w:ascii="Times New Roman" w:hAnsi="Times New Roman" w:eastAsia="方正仿宋简体" w:cs="Times New Roman"/>
                <w:sz w:val="21"/>
                <w:szCs w:val="21"/>
              </w:rPr>
            </w:pPr>
          </w:p>
        </w:tc>
      </w:tr>
      <w:tr w14:paraId="2E5B3A3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</w:trPr>
        <w:tc>
          <w:tcPr>
            <w:tcW w:w="8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03997299">
            <w:pPr>
              <w:jc w:val="center"/>
              <w:rPr>
                <w:rFonts w:hint="default" w:ascii="Times New Roman" w:hAnsi="Times New Roman" w:eastAsia="方正仿宋简体" w:cs="Times New Roman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方正仿宋简体" w:cs="Times New Roman"/>
                <w:sz w:val="21"/>
                <w:szCs w:val="21"/>
                <w:lang w:val="en-US" w:eastAsia="zh-CN"/>
              </w:rPr>
              <w:t>10</w:t>
            </w:r>
          </w:p>
        </w:tc>
        <w:tc>
          <w:tcPr>
            <w:tcW w:w="14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36360CD0">
            <w:pPr>
              <w:jc w:val="center"/>
              <w:rPr>
                <w:rFonts w:hint="default" w:ascii="Times New Roman" w:hAnsi="Times New Roman" w:eastAsia="方正仿宋简体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方正仿宋简体" w:cs="Times New Roman"/>
                <w:sz w:val="21"/>
                <w:szCs w:val="21"/>
                <w:lang w:val="en-US" w:eastAsia="zh-CN"/>
              </w:rPr>
              <w:t>广灵县</w:t>
            </w:r>
          </w:p>
        </w:tc>
        <w:tc>
          <w:tcPr>
            <w:tcW w:w="3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47F91009">
            <w:pPr>
              <w:jc w:val="center"/>
              <w:rPr>
                <w:rFonts w:hint="default" w:ascii="Times New Roman" w:hAnsi="Times New Roman" w:eastAsia="方正仿宋简体" w:cs="Times New Roman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方正仿宋简体" w:cs="Times New Roman"/>
                <w:sz w:val="21"/>
                <w:szCs w:val="21"/>
                <w:highlight w:val="none"/>
              </w:rPr>
              <w:t>大同市东方金鼎钢结构工程股份有限公司</w:t>
            </w:r>
          </w:p>
        </w:tc>
        <w:tc>
          <w:tcPr>
            <w:tcW w:w="2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6826256C">
            <w:pPr>
              <w:jc w:val="center"/>
              <w:rPr>
                <w:rFonts w:hint="default" w:ascii="Times New Roman" w:hAnsi="Times New Roman" w:eastAsia="方正仿宋简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方正仿宋简体" w:cs="Times New Roman"/>
                <w:sz w:val="21"/>
                <w:szCs w:val="21"/>
                <w:lang w:eastAsia="zh-CN"/>
              </w:rPr>
              <w:t>金属制造业</w:t>
            </w:r>
          </w:p>
        </w:tc>
        <w:tc>
          <w:tcPr>
            <w:tcW w:w="2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7FE7A8A1">
            <w:pPr>
              <w:jc w:val="center"/>
              <w:rPr>
                <w:rFonts w:hint="default" w:ascii="Times New Roman" w:hAnsi="Times New Roman" w:eastAsia="方正仿宋简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方正仿宋简体" w:cs="Times New Roman"/>
                <w:sz w:val="21"/>
                <w:szCs w:val="21"/>
                <w:lang w:val="en-US" w:eastAsia="zh-CN"/>
              </w:rPr>
              <w:t>高性能金属钢构件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55537393">
            <w:pPr>
              <w:jc w:val="center"/>
              <w:rPr>
                <w:rFonts w:hint="default" w:ascii="Times New Roman" w:hAnsi="Times New Roman" w:eastAsia="方正仿宋简体" w:cs="Times New Roman"/>
                <w:sz w:val="21"/>
                <w:szCs w:val="21"/>
              </w:rPr>
            </w:pPr>
          </w:p>
        </w:tc>
      </w:tr>
      <w:tr w14:paraId="4BC267A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</w:trPr>
        <w:tc>
          <w:tcPr>
            <w:tcW w:w="8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41E45AD0">
            <w:pPr>
              <w:jc w:val="center"/>
              <w:rPr>
                <w:rFonts w:hint="default" w:ascii="Times New Roman" w:hAnsi="Times New Roman" w:eastAsia="方正仿宋简体" w:cs="Times New Roman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方正仿宋简体" w:cs="Times New Roman"/>
                <w:sz w:val="21"/>
                <w:szCs w:val="21"/>
                <w:lang w:val="en-US" w:eastAsia="zh-CN"/>
              </w:rPr>
              <w:t>11</w:t>
            </w:r>
          </w:p>
        </w:tc>
        <w:tc>
          <w:tcPr>
            <w:tcW w:w="14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427359D9">
            <w:pPr>
              <w:jc w:val="center"/>
              <w:rPr>
                <w:rFonts w:hint="default" w:ascii="Times New Roman" w:hAnsi="Times New Roman" w:eastAsia="方正仿宋简体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方正仿宋简体" w:cs="Times New Roman"/>
                <w:sz w:val="21"/>
                <w:szCs w:val="21"/>
                <w:lang w:val="en-US" w:eastAsia="zh-CN"/>
              </w:rPr>
              <w:t>广灵县</w:t>
            </w:r>
          </w:p>
        </w:tc>
        <w:tc>
          <w:tcPr>
            <w:tcW w:w="3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721E0CC3">
            <w:pPr>
              <w:jc w:val="center"/>
              <w:rPr>
                <w:rFonts w:hint="default" w:ascii="Times New Roman" w:hAnsi="Times New Roman" w:eastAsia="方正仿宋简体" w:cs="Times New Roman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方正仿宋简体" w:cs="Times New Roman"/>
                <w:sz w:val="21"/>
                <w:szCs w:val="21"/>
                <w:highlight w:val="none"/>
                <w:lang w:val="en-US" w:eastAsia="zh-CN"/>
              </w:rPr>
              <w:t>广灵县益民有机肥生产有限公司</w:t>
            </w:r>
          </w:p>
        </w:tc>
        <w:tc>
          <w:tcPr>
            <w:tcW w:w="2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75EA27C0">
            <w:pPr>
              <w:jc w:val="center"/>
              <w:rPr>
                <w:rFonts w:hint="default" w:ascii="Times New Roman" w:hAnsi="Times New Roman" w:eastAsia="方正仿宋简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方正仿宋简体" w:cs="Times New Roman"/>
                <w:sz w:val="21"/>
                <w:szCs w:val="21"/>
                <w:lang w:val="en-US" w:eastAsia="zh-CN"/>
              </w:rPr>
              <w:t>化学原料和化学制品制造业</w:t>
            </w:r>
          </w:p>
        </w:tc>
        <w:tc>
          <w:tcPr>
            <w:tcW w:w="2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1FDAFF86">
            <w:pPr>
              <w:jc w:val="center"/>
              <w:rPr>
                <w:rFonts w:hint="default" w:ascii="Times New Roman" w:hAnsi="Times New Roman" w:eastAsia="方正仿宋简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方正仿宋简体" w:cs="Times New Roman"/>
                <w:sz w:val="21"/>
                <w:szCs w:val="21"/>
                <w:lang w:val="en-US" w:eastAsia="zh-CN"/>
              </w:rPr>
              <w:t>有机肥生产制造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38680A72">
            <w:pPr>
              <w:jc w:val="center"/>
              <w:rPr>
                <w:rFonts w:hint="default" w:ascii="Times New Roman" w:hAnsi="Times New Roman" w:eastAsia="方正仿宋简体" w:cs="Times New Roman"/>
                <w:sz w:val="21"/>
                <w:szCs w:val="21"/>
              </w:rPr>
            </w:pPr>
          </w:p>
        </w:tc>
      </w:tr>
      <w:tr w14:paraId="379EDC7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</w:trPr>
        <w:tc>
          <w:tcPr>
            <w:tcW w:w="8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669F0082">
            <w:pPr>
              <w:jc w:val="center"/>
              <w:rPr>
                <w:rFonts w:hint="default" w:ascii="Times New Roman" w:hAnsi="Times New Roman" w:eastAsia="方正仿宋简体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方正仿宋简体" w:cs="Times New Roman"/>
                <w:sz w:val="21"/>
                <w:szCs w:val="21"/>
                <w:lang w:val="en-US" w:eastAsia="zh-CN"/>
              </w:rPr>
              <w:t>1</w:t>
            </w:r>
            <w:r>
              <w:rPr>
                <w:rFonts w:hint="eastAsia" w:ascii="Times New Roman" w:hAnsi="Times New Roman" w:eastAsia="方正仿宋简体" w:cs="Times New Roman"/>
                <w:sz w:val="21"/>
                <w:szCs w:val="21"/>
                <w:lang w:val="en-US" w:eastAsia="zh-CN"/>
              </w:rPr>
              <w:t>2</w:t>
            </w:r>
          </w:p>
        </w:tc>
        <w:tc>
          <w:tcPr>
            <w:tcW w:w="14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389038F0">
            <w:pPr>
              <w:jc w:val="center"/>
              <w:rPr>
                <w:rFonts w:hint="default" w:ascii="Times New Roman" w:hAnsi="Times New Roman" w:eastAsia="方正仿宋简体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方正仿宋简体" w:cs="Times New Roman"/>
                <w:sz w:val="21"/>
                <w:szCs w:val="21"/>
                <w:lang w:eastAsia="zh-CN"/>
              </w:rPr>
              <w:t>阳高县</w:t>
            </w:r>
          </w:p>
        </w:tc>
        <w:tc>
          <w:tcPr>
            <w:tcW w:w="3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4596A086">
            <w:pPr>
              <w:jc w:val="center"/>
              <w:rPr>
                <w:rFonts w:hint="default" w:ascii="Times New Roman" w:hAnsi="Times New Roman" w:eastAsia="方正仿宋简体" w:cs="Times New Roman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方正仿宋简体" w:cs="Times New Roman"/>
                <w:sz w:val="21"/>
                <w:szCs w:val="21"/>
                <w:highlight w:val="none"/>
              </w:rPr>
              <w:t>大同天岳化工有限公司</w:t>
            </w:r>
          </w:p>
        </w:tc>
        <w:tc>
          <w:tcPr>
            <w:tcW w:w="2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2512579C">
            <w:pPr>
              <w:jc w:val="center"/>
              <w:rPr>
                <w:rFonts w:hint="default" w:ascii="Times New Roman" w:hAnsi="Times New Roman" w:eastAsia="方正仿宋简体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方正仿宋简体" w:cs="Times New Roman"/>
                <w:sz w:val="21"/>
                <w:szCs w:val="21"/>
              </w:rPr>
              <w:t>化学原料和化学制品制造业</w:t>
            </w:r>
          </w:p>
        </w:tc>
        <w:tc>
          <w:tcPr>
            <w:tcW w:w="2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73243E6B">
            <w:pPr>
              <w:jc w:val="center"/>
              <w:rPr>
                <w:rFonts w:hint="default" w:ascii="Times New Roman" w:hAnsi="Times New Roman" w:eastAsia="方正仿宋简体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方正仿宋简体" w:cs="Times New Roman"/>
                <w:sz w:val="21"/>
                <w:szCs w:val="21"/>
              </w:rPr>
              <w:t>甲苯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7263AA9B">
            <w:pPr>
              <w:jc w:val="center"/>
              <w:rPr>
                <w:rFonts w:hint="default" w:ascii="Times New Roman" w:hAnsi="Times New Roman" w:eastAsia="方正仿宋简体" w:cs="Times New Roman"/>
                <w:sz w:val="21"/>
                <w:szCs w:val="21"/>
              </w:rPr>
            </w:pPr>
          </w:p>
        </w:tc>
      </w:tr>
      <w:tr w14:paraId="1CCEAF6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</w:trPr>
        <w:tc>
          <w:tcPr>
            <w:tcW w:w="8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69FB9F99">
            <w:pPr>
              <w:jc w:val="center"/>
              <w:rPr>
                <w:rFonts w:hint="default" w:ascii="Times New Roman" w:hAnsi="Times New Roman" w:eastAsia="方正仿宋简体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方正仿宋简体" w:cs="Times New Roman"/>
                <w:sz w:val="21"/>
                <w:szCs w:val="21"/>
                <w:lang w:val="en-US" w:eastAsia="zh-CN"/>
              </w:rPr>
              <w:t>1</w:t>
            </w:r>
            <w:r>
              <w:rPr>
                <w:rFonts w:hint="eastAsia" w:ascii="Times New Roman" w:hAnsi="Times New Roman" w:eastAsia="方正仿宋简体" w:cs="Times New Roman"/>
                <w:sz w:val="21"/>
                <w:szCs w:val="21"/>
                <w:lang w:val="en-US" w:eastAsia="zh-CN"/>
              </w:rPr>
              <w:t>3</w:t>
            </w:r>
          </w:p>
        </w:tc>
        <w:tc>
          <w:tcPr>
            <w:tcW w:w="14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541EE1C4">
            <w:pPr>
              <w:jc w:val="center"/>
              <w:rPr>
                <w:rFonts w:hint="default" w:ascii="Times New Roman" w:hAnsi="Times New Roman" w:eastAsia="方正仿宋简体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方正仿宋简体" w:cs="Times New Roman"/>
                <w:sz w:val="21"/>
                <w:szCs w:val="21"/>
                <w:lang w:eastAsia="zh-CN"/>
              </w:rPr>
              <w:t>阳高县</w:t>
            </w:r>
          </w:p>
        </w:tc>
        <w:tc>
          <w:tcPr>
            <w:tcW w:w="3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7767B116">
            <w:pPr>
              <w:jc w:val="center"/>
              <w:rPr>
                <w:rFonts w:hint="default" w:ascii="Times New Roman" w:hAnsi="Times New Roman" w:eastAsia="方正仿宋简体" w:cs="Times New Roman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方正仿宋简体" w:cs="Times New Roman"/>
                <w:sz w:val="21"/>
                <w:szCs w:val="21"/>
                <w:highlight w:val="none"/>
              </w:rPr>
              <w:t>山西雷创建材科技有限公司</w:t>
            </w:r>
          </w:p>
        </w:tc>
        <w:tc>
          <w:tcPr>
            <w:tcW w:w="2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1D7C006E">
            <w:pPr>
              <w:jc w:val="center"/>
              <w:rPr>
                <w:rFonts w:hint="default" w:ascii="Times New Roman" w:hAnsi="Times New Roman" w:eastAsia="方正仿宋简体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方正仿宋简体" w:cs="Times New Roman"/>
                <w:sz w:val="21"/>
                <w:szCs w:val="21"/>
              </w:rPr>
              <w:t>非金属矿物制品业</w:t>
            </w:r>
          </w:p>
        </w:tc>
        <w:tc>
          <w:tcPr>
            <w:tcW w:w="2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7CDB80E6">
            <w:pPr>
              <w:jc w:val="center"/>
              <w:rPr>
                <w:rFonts w:hint="default" w:ascii="Times New Roman" w:hAnsi="Times New Roman" w:eastAsia="方正仿宋简体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方正仿宋简体" w:cs="Times New Roman"/>
                <w:sz w:val="21"/>
                <w:szCs w:val="21"/>
              </w:rPr>
              <w:t>蒸压加气混凝土砌块及板材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113D8A0F">
            <w:pPr>
              <w:jc w:val="center"/>
              <w:rPr>
                <w:rFonts w:hint="default" w:ascii="Times New Roman" w:hAnsi="Times New Roman" w:eastAsia="方正仿宋简体" w:cs="Times New Roman"/>
                <w:sz w:val="21"/>
                <w:szCs w:val="21"/>
              </w:rPr>
            </w:pPr>
          </w:p>
        </w:tc>
      </w:tr>
      <w:tr w14:paraId="28A04D3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09" w:hRule="atLeast"/>
        </w:trPr>
        <w:tc>
          <w:tcPr>
            <w:tcW w:w="8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093C7AD9">
            <w:pPr>
              <w:jc w:val="center"/>
              <w:rPr>
                <w:rFonts w:hint="default" w:ascii="Times New Roman" w:hAnsi="Times New Roman" w:eastAsia="方正仿宋简体" w:cs="Times New Roman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方正仿宋简体" w:cs="Times New Roman"/>
                <w:sz w:val="21"/>
                <w:szCs w:val="21"/>
                <w:lang w:val="en-US" w:eastAsia="zh-CN"/>
              </w:rPr>
              <w:t>14</w:t>
            </w:r>
          </w:p>
        </w:tc>
        <w:tc>
          <w:tcPr>
            <w:tcW w:w="14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7427EEF3">
            <w:pPr>
              <w:jc w:val="center"/>
              <w:rPr>
                <w:rFonts w:hint="default" w:ascii="Times New Roman" w:hAnsi="Times New Roman" w:eastAsia="方正仿宋简体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方正仿宋简体" w:cs="Times New Roman"/>
                <w:sz w:val="21"/>
                <w:szCs w:val="21"/>
                <w:lang w:val="en-US" w:eastAsia="zh-CN"/>
              </w:rPr>
              <w:t>云冈区</w:t>
            </w:r>
          </w:p>
        </w:tc>
        <w:tc>
          <w:tcPr>
            <w:tcW w:w="3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3D3F8955">
            <w:pPr>
              <w:jc w:val="center"/>
              <w:rPr>
                <w:rFonts w:hint="default" w:ascii="Times New Roman" w:hAnsi="Times New Roman" w:eastAsia="方正仿宋简体" w:cs="Times New Roman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方正仿宋简体" w:cs="Times New Roman"/>
                <w:sz w:val="21"/>
                <w:szCs w:val="21"/>
                <w:highlight w:val="none"/>
              </w:rPr>
              <w:t>山西绿福园农业开发有限责任公司</w:t>
            </w:r>
          </w:p>
        </w:tc>
        <w:tc>
          <w:tcPr>
            <w:tcW w:w="2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2034023C">
            <w:pPr>
              <w:jc w:val="center"/>
              <w:rPr>
                <w:rFonts w:hint="default" w:ascii="Times New Roman" w:hAnsi="Times New Roman" w:eastAsia="方正仿宋简体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方正仿宋简体" w:cs="Times New Roman"/>
                <w:sz w:val="21"/>
                <w:szCs w:val="21"/>
              </w:rPr>
              <w:t>化学原料和化学制品制造业</w:t>
            </w:r>
          </w:p>
        </w:tc>
        <w:tc>
          <w:tcPr>
            <w:tcW w:w="2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208845C6">
            <w:pPr>
              <w:jc w:val="center"/>
              <w:rPr>
                <w:rFonts w:hint="default" w:ascii="Times New Roman" w:hAnsi="Times New Roman" w:eastAsia="方正仿宋简体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方正仿宋简体" w:cs="Times New Roman"/>
                <w:sz w:val="21"/>
                <w:szCs w:val="21"/>
              </w:rPr>
              <w:t>慧施宝系列有机肥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5F5199D4">
            <w:pPr>
              <w:jc w:val="center"/>
              <w:rPr>
                <w:rFonts w:hint="default" w:ascii="Times New Roman" w:hAnsi="Times New Roman" w:eastAsia="方正仿宋简体" w:cs="Times New Roman"/>
                <w:sz w:val="21"/>
                <w:szCs w:val="21"/>
              </w:rPr>
            </w:pPr>
          </w:p>
        </w:tc>
      </w:tr>
      <w:tr w14:paraId="3793BD5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68" w:hRule="atLeast"/>
        </w:trPr>
        <w:tc>
          <w:tcPr>
            <w:tcW w:w="8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58BC727B">
            <w:pPr>
              <w:jc w:val="center"/>
              <w:rPr>
                <w:rFonts w:hint="default" w:ascii="Times New Roman" w:hAnsi="Times New Roman" w:eastAsia="方正仿宋简体" w:cs="Times New Roman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方正仿宋简体" w:cs="Times New Roman"/>
                <w:sz w:val="21"/>
                <w:szCs w:val="21"/>
                <w:lang w:val="en-US" w:eastAsia="zh-CN"/>
              </w:rPr>
              <w:t>15</w:t>
            </w:r>
          </w:p>
        </w:tc>
        <w:tc>
          <w:tcPr>
            <w:tcW w:w="14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5A7A7ABE">
            <w:pPr>
              <w:jc w:val="center"/>
              <w:rPr>
                <w:rFonts w:hint="default" w:ascii="Times New Roman" w:hAnsi="Times New Roman" w:eastAsia="方正仿宋简体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方正仿宋简体" w:cs="Times New Roman"/>
                <w:sz w:val="21"/>
                <w:szCs w:val="21"/>
                <w:lang w:val="en-US" w:eastAsia="zh-CN"/>
              </w:rPr>
              <w:t>云冈区</w:t>
            </w:r>
          </w:p>
        </w:tc>
        <w:tc>
          <w:tcPr>
            <w:tcW w:w="3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3CB813BE">
            <w:pPr>
              <w:jc w:val="center"/>
              <w:rPr>
                <w:rFonts w:hint="default" w:ascii="Times New Roman" w:hAnsi="Times New Roman" w:eastAsia="方正仿宋简体" w:cs="Times New Roman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方正仿宋简体" w:cs="Times New Roman"/>
                <w:sz w:val="21"/>
                <w:szCs w:val="21"/>
                <w:highlight w:val="none"/>
              </w:rPr>
              <w:t>大同市禾能活性炭有限公司</w:t>
            </w:r>
          </w:p>
        </w:tc>
        <w:tc>
          <w:tcPr>
            <w:tcW w:w="2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2E040808">
            <w:pPr>
              <w:jc w:val="center"/>
              <w:rPr>
                <w:rFonts w:hint="default" w:ascii="Times New Roman" w:hAnsi="Times New Roman" w:eastAsia="方正仿宋简体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方正仿宋简体" w:cs="Times New Roman"/>
                <w:sz w:val="21"/>
                <w:szCs w:val="21"/>
              </w:rPr>
              <w:t>石油、煤炭及其他燃料加工业</w:t>
            </w:r>
          </w:p>
        </w:tc>
        <w:tc>
          <w:tcPr>
            <w:tcW w:w="2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3C7E2AE0">
            <w:pPr>
              <w:jc w:val="center"/>
              <w:rPr>
                <w:rFonts w:hint="default" w:ascii="Times New Roman" w:hAnsi="Times New Roman" w:eastAsia="方正仿宋简体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方正仿宋简体" w:cs="Times New Roman"/>
                <w:sz w:val="21"/>
                <w:szCs w:val="21"/>
              </w:rPr>
              <w:t>煤质活性炭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1559AFF1">
            <w:pPr>
              <w:jc w:val="center"/>
              <w:rPr>
                <w:rFonts w:hint="default" w:ascii="Times New Roman" w:hAnsi="Times New Roman" w:eastAsia="方正仿宋简体" w:cs="Times New Roman"/>
                <w:sz w:val="21"/>
                <w:szCs w:val="21"/>
              </w:rPr>
            </w:pPr>
          </w:p>
        </w:tc>
      </w:tr>
      <w:tr w14:paraId="2FC816C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</w:trPr>
        <w:tc>
          <w:tcPr>
            <w:tcW w:w="8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26F4B1C0">
            <w:pPr>
              <w:jc w:val="center"/>
              <w:rPr>
                <w:rFonts w:hint="default" w:ascii="Times New Roman" w:hAnsi="Times New Roman" w:eastAsia="方正仿宋简体" w:cs="Times New Roman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方正仿宋简体" w:cs="Times New Roman"/>
                <w:sz w:val="21"/>
                <w:szCs w:val="21"/>
                <w:lang w:val="en-US" w:eastAsia="zh-CN"/>
              </w:rPr>
              <w:t>16</w:t>
            </w:r>
          </w:p>
        </w:tc>
        <w:tc>
          <w:tcPr>
            <w:tcW w:w="14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737CEB34">
            <w:pPr>
              <w:jc w:val="center"/>
              <w:rPr>
                <w:rFonts w:hint="default" w:ascii="Times New Roman" w:hAnsi="Times New Roman" w:eastAsia="方正仿宋简体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方正仿宋简体" w:cs="Times New Roman"/>
                <w:sz w:val="21"/>
                <w:szCs w:val="21"/>
                <w:lang w:val="en-US" w:eastAsia="zh-CN"/>
              </w:rPr>
              <w:t>云冈区</w:t>
            </w:r>
          </w:p>
        </w:tc>
        <w:tc>
          <w:tcPr>
            <w:tcW w:w="3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578B53E3">
            <w:pPr>
              <w:jc w:val="center"/>
              <w:rPr>
                <w:rFonts w:hint="default" w:ascii="Times New Roman" w:hAnsi="Times New Roman" w:eastAsia="方正仿宋简体" w:cs="Times New Roman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方正仿宋简体" w:cs="Times New Roman"/>
                <w:sz w:val="21"/>
                <w:szCs w:val="21"/>
                <w:highlight w:val="none"/>
              </w:rPr>
              <w:t>大同吉邦建筑新材料股份有限公司</w:t>
            </w:r>
          </w:p>
        </w:tc>
        <w:tc>
          <w:tcPr>
            <w:tcW w:w="2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2626E73A">
            <w:pPr>
              <w:jc w:val="center"/>
              <w:rPr>
                <w:rFonts w:hint="default" w:ascii="Times New Roman" w:hAnsi="Times New Roman" w:eastAsia="方正仿宋简体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方正仿宋简体" w:cs="Times New Roman"/>
                <w:sz w:val="21"/>
                <w:szCs w:val="21"/>
              </w:rPr>
              <w:t>黑色金属冶炼和压延加工业</w:t>
            </w:r>
          </w:p>
        </w:tc>
        <w:tc>
          <w:tcPr>
            <w:tcW w:w="2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1A242207">
            <w:pPr>
              <w:jc w:val="center"/>
              <w:rPr>
                <w:rFonts w:hint="default" w:ascii="Times New Roman" w:hAnsi="Times New Roman" w:eastAsia="方正仿宋简体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方正仿宋简体" w:cs="Times New Roman"/>
                <w:sz w:val="21"/>
                <w:szCs w:val="21"/>
              </w:rPr>
              <w:t>绿色精品钢材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47A587D5">
            <w:pPr>
              <w:jc w:val="center"/>
              <w:rPr>
                <w:rFonts w:hint="default" w:ascii="Times New Roman" w:hAnsi="Times New Roman" w:eastAsia="方正仿宋简体" w:cs="Times New Roman"/>
                <w:sz w:val="21"/>
                <w:szCs w:val="21"/>
              </w:rPr>
            </w:pPr>
          </w:p>
        </w:tc>
      </w:tr>
      <w:tr w14:paraId="35ACC4D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</w:trPr>
        <w:tc>
          <w:tcPr>
            <w:tcW w:w="8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394338E2">
            <w:pPr>
              <w:jc w:val="center"/>
              <w:rPr>
                <w:rFonts w:hint="default" w:ascii="Times New Roman" w:hAnsi="Times New Roman" w:eastAsia="方正仿宋简体" w:cs="Times New Roman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方正仿宋简体" w:cs="Times New Roman"/>
                <w:sz w:val="21"/>
                <w:szCs w:val="21"/>
                <w:lang w:val="en-US" w:eastAsia="zh-CN"/>
              </w:rPr>
              <w:t>17</w:t>
            </w:r>
          </w:p>
        </w:tc>
        <w:tc>
          <w:tcPr>
            <w:tcW w:w="14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353F24E1">
            <w:pPr>
              <w:jc w:val="center"/>
              <w:rPr>
                <w:rFonts w:hint="default" w:ascii="Times New Roman" w:hAnsi="Times New Roman" w:eastAsia="方正仿宋简体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方正仿宋简体" w:cs="Times New Roman"/>
                <w:sz w:val="21"/>
                <w:szCs w:val="21"/>
                <w:lang w:val="en-US" w:eastAsia="zh-CN"/>
              </w:rPr>
              <w:t>云冈区</w:t>
            </w:r>
          </w:p>
        </w:tc>
        <w:tc>
          <w:tcPr>
            <w:tcW w:w="3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2BDBDADD">
            <w:pPr>
              <w:jc w:val="center"/>
              <w:rPr>
                <w:rFonts w:hint="default" w:ascii="Times New Roman" w:hAnsi="Times New Roman" w:eastAsia="方正仿宋简体" w:cs="Times New Roman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方正仿宋简体" w:cs="Times New Roman"/>
                <w:sz w:val="21"/>
                <w:szCs w:val="21"/>
                <w:highlight w:val="none"/>
              </w:rPr>
              <w:t>山西裕祥升机电设备有限公司</w:t>
            </w:r>
          </w:p>
        </w:tc>
        <w:tc>
          <w:tcPr>
            <w:tcW w:w="2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42A1E297">
            <w:pPr>
              <w:jc w:val="center"/>
              <w:rPr>
                <w:rFonts w:hint="default" w:ascii="Times New Roman" w:hAnsi="Times New Roman" w:eastAsia="方正仿宋简体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方正仿宋简体" w:cs="Times New Roman"/>
                <w:sz w:val="21"/>
                <w:szCs w:val="21"/>
              </w:rPr>
              <w:t>金属制品、机械和设备修理业</w:t>
            </w:r>
          </w:p>
        </w:tc>
        <w:tc>
          <w:tcPr>
            <w:tcW w:w="2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6850B64E">
            <w:pPr>
              <w:jc w:val="center"/>
              <w:rPr>
                <w:rFonts w:hint="default" w:ascii="Times New Roman" w:hAnsi="Times New Roman" w:eastAsia="方正仿宋简体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方正仿宋简体" w:cs="Times New Roman"/>
                <w:sz w:val="21"/>
                <w:szCs w:val="21"/>
              </w:rPr>
              <w:t>矿用液压支架及专用配件维修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483805A4">
            <w:pPr>
              <w:jc w:val="center"/>
              <w:rPr>
                <w:rFonts w:hint="default" w:ascii="Times New Roman" w:hAnsi="Times New Roman" w:eastAsia="方正仿宋简体" w:cs="Times New Roman"/>
                <w:sz w:val="21"/>
                <w:szCs w:val="21"/>
              </w:rPr>
            </w:pPr>
          </w:p>
        </w:tc>
      </w:tr>
      <w:tr w14:paraId="3E371FD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</w:trPr>
        <w:tc>
          <w:tcPr>
            <w:tcW w:w="8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5439355F">
            <w:pPr>
              <w:jc w:val="center"/>
              <w:rPr>
                <w:rFonts w:hint="default" w:ascii="Times New Roman" w:hAnsi="Times New Roman" w:eastAsia="方正仿宋简体" w:cs="Times New Roman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方正仿宋简体" w:cs="Times New Roman"/>
                <w:sz w:val="21"/>
                <w:szCs w:val="21"/>
                <w:lang w:val="en-US" w:eastAsia="zh-CN"/>
              </w:rPr>
              <w:t>18</w:t>
            </w:r>
          </w:p>
        </w:tc>
        <w:tc>
          <w:tcPr>
            <w:tcW w:w="14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273651DE">
            <w:pPr>
              <w:jc w:val="center"/>
              <w:rPr>
                <w:rFonts w:hint="default" w:ascii="Times New Roman" w:hAnsi="Times New Roman" w:eastAsia="方正仿宋简体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方正仿宋简体" w:cs="Times New Roman"/>
                <w:sz w:val="21"/>
                <w:szCs w:val="21"/>
                <w:lang w:val="en-US" w:eastAsia="zh-CN"/>
              </w:rPr>
              <w:t>云冈区</w:t>
            </w:r>
          </w:p>
        </w:tc>
        <w:tc>
          <w:tcPr>
            <w:tcW w:w="3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352DC632">
            <w:pPr>
              <w:jc w:val="center"/>
              <w:rPr>
                <w:rFonts w:hint="default" w:ascii="Times New Roman" w:hAnsi="Times New Roman" w:eastAsia="方正仿宋简体" w:cs="Times New Roman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方正仿宋简体" w:cs="Times New Roman"/>
                <w:sz w:val="21"/>
                <w:szCs w:val="21"/>
                <w:highlight w:val="none"/>
              </w:rPr>
              <w:t>大同市舜亿达丰机械有限公司</w:t>
            </w:r>
          </w:p>
        </w:tc>
        <w:tc>
          <w:tcPr>
            <w:tcW w:w="2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4FAE381E">
            <w:pPr>
              <w:jc w:val="center"/>
              <w:rPr>
                <w:rFonts w:hint="default" w:ascii="Times New Roman" w:hAnsi="Times New Roman" w:eastAsia="方正仿宋简体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方正仿宋简体" w:cs="Times New Roman"/>
                <w:sz w:val="21"/>
                <w:szCs w:val="21"/>
              </w:rPr>
              <w:t>专用设备制造业</w:t>
            </w:r>
          </w:p>
        </w:tc>
        <w:tc>
          <w:tcPr>
            <w:tcW w:w="2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397D8168">
            <w:pPr>
              <w:jc w:val="center"/>
              <w:rPr>
                <w:rFonts w:hint="default" w:ascii="Times New Roman" w:hAnsi="Times New Roman" w:eastAsia="方正仿宋简体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方正仿宋简体" w:cs="Times New Roman"/>
                <w:sz w:val="21"/>
                <w:szCs w:val="21"/>
              </w:rPr>
              <w:t>高承载性矿用支护制品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6F66AABF">
            <w:pPr>
              <w:jc w:val="center"/>
              <w:rPr>
                <w:rFonts w:hint="default" w:ascii="Times New Roman" w:hAnsi="Times New Roman" w:eastAsia="方正仿宋简体" w:cs="Times New Roman"/>
                <w:sz w:val="21"/>
                <w:szCs w:val="21"/>
              </w:rPr>
            </w:pPr>
          </w:p>
        </w:tc>
      </w:tr>
      <w:tr w14:paraId="0CB88EE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</w:trPr>
        <w:tc>
          <w:tcPr>
            <w:tcW w:w="8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3F18C420">
            <w:pPr>
              <w:jc w:val="center"/>
              <w:rPr>
                <w:rFonts w:hint="default" w:ascii="Times New Roman" w:hAnsi="Times New Roman" w:eastAsia="方正仿宋简体" w:cs="Times New Roman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方正仿宋简体" w:cs="Times New Roman"/>
                <w:sz w:val="21"/>
                <w:szCs w:val="21"/>
                <w:lang w:val="en-US" w:eastAsia="zh-CN"/>
              </w:rPr>
              <w:t>19</w:t>
            </w:r>
          </w:p>
        </w:tc>
        <w:tc>
          <w:tcPr>
            <w:tcW w:w="14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3D16F417">
            <w:pPr>
              <w:jc w:val="center"/>
              <w:rPr>
                <w:rFonts w:hint="default" w:ascii="Times New Roman" w:hAnsi="Times New Roman" w:eastAsia="方正仿宋简体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方正仿宋简体" w:cs="Times New Roman"/>
                <w:sz w:val="21"/>
                <w:szCs w:val="21"/>
                <w:lang w:val="en-US" w:eastAsia="zh-CN"/>
              </w:rPr>
              <w:t>云冈区</w:t>
            </w:r>
          </w:p>
        </w:tc>
        <w:tc>
          <w:tcPr>
            <w:tcW w:w="3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5517A01D">
            <w:pPr>
              <w:jc w:val="center"/>
              <w:rPr>
                <w:rFonts w:hint="default" w:ascii="Times New Roman" w:hAnsi="Times New Roman" w:eastAsia="方正仿宋简体" w:cs="Times New Roman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方正仿宋简体" w:cs="Times New Roman"/>
                <w:sz w:val="21"/>
                <w:szCs w:val="21"/>
                <w:highlight w:val="none"/>
              </w:rPr>
              <w:t>山西华赛电器设备有限公司</w:t>
            </w:r>
          </w:p>
        </w:tc>
        <w:tc>
          <w:tcPr>
            <w:tcW w:w="2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592D6861">
            <w:pPr>
              <w:jc w:val="center"/>
              <w:rPr>
                <w:rFonts w:hint="default" w:ascii="Times New Roman" w:hAnsi="Times New Roman" w:eastAsia="方正仿宋简体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方正仿宋简体" w:cs="Times New Roman"/>
                <w:sz w:val="21"/>
                <w:szCs w:val="21"/>
              </w:rPr>
              <w:t>电气机械和器材制造业</w:t>
            </w:r>
          </w:p>
        </w:tc>
        <w:tc>
          <w:tcPr>
            <w:tcW w:w="2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0596C54C">
            <w:pPr>
              <w:jc w:val="center"/>
              <w:rPr>
                <w:rFonts w:hint="default" w:ascii="Times New Roman" w:hAnsi="Times New Roman" w:eastAsia="方正仿宋简体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方正仿宋简体" w:cs="Times New Roman"/>
                <w:sz w:val="21"/>
                <w:szCs w:val="21"/>
              </w:rPr>
              <w:t>配电控制设备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6E355C82">
            <w:pPr>
              <w:jc w:val="center"/>
              <w:rPr>
                <w:rFonts w:hint="default" w:ascii="Times New Roman" w:hAnsi="Times New Roman" w:eastAsia="方正仿宋简体" w:cs="Times New Roman"/>
                <w:sz w:val="21"/>
                <w:szCs w:val="21"/>
              </w:rPr>
            </w:pPr>
          </w:p>
        </w:tc>
      </w:tr>
      <w:tr w14:paraId="4C29B7F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86" w:hRule="atLeast"/>
        </w:trPr>
        <w:tc>
          <w:tcPr>
            <w:tcW w:w="8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66D932A2">
            <w:pPr>
              <w:jc w:val="center"/>
              <w:rPr>
                <w:rFonts w:hint="default" w:ascii="Times New Roman" w:hAnsi="Times New Roman" w:eastAsia="方正仿宋简体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方正仿宋简体" w:cs="Times New Roman"/>
                <w:sz w:val="21"/>
                <w:szCs w:val="21"/>
                <w:lang w:val="en-US" w:eastAsia="zh-CN"/>
              </w:rPr>
              <w:t>2</w:t>
            </w:r>
            <w:r>
              <w:rPr>
                <w:rFonts w:hint="eastAsia" w:ascii="Times New Roman" w:hAnsi="Times New Roman" w:eastAsia="方正仿宋简体" w:cs="Times New Roman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14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78E2CD9A">
            <w:pPr>
              <w:jc w:val="center"/>
              <w:rPr>
                <w:rFonts w:hint="default" w:ascii="Times New Roman" w:hAnsi="Times New Roman" w:eastAsia="方正仿宋简体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方正仿宋简体" w:cs="Times New Roman"/>
                <w:sz w:val="21"/>
                <w:szCs w:val="21"/>
                <w:lang w:val="en-US" w:eastAsia="zh-CN"/>
              </w:rPr>
              <w:t>云冈区</w:t>
            </w:r>
          </w:p>
        </w:tc>
        <w:tc>
          <w:tcPr>
            <w:tcW w:w="3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2D49B53F">
            <w:pPr>
              <w:jc w:val="center"/>
              <w:rPr>
                <w:rFonts w:hint="default" w:ascii="Times New Roman" w:hAnsi="Times New Roman" w:eastAsia="方正仿宋简体" w:cs="Times New Roman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方正仿宋简体" w:cs="Times New Roman"/>
                <w:sz w:val="21"/>
                <w:szCs w:val="21"/>
                <w:highlight w:val="none"/>
              </w:rPr>
              <w:t>山西质信门窗有限公司</w:t>
            </w:r>
          </w:p>
        </w:tc>
        <w:tc>
          <w:tcPr>
            <w:tcW w:w="2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11B2A6B8">
            <w:pPr>
              <w:jc w:val="center"/>
              <w:rPr>
                <w:rFonts w:hint="default" w:ascii="Times New Roman" w:hAnsi="Times New Roman" w:eastAsia="方正仿宋简体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方正仿宋简体" w:cs="Times New Roman"/>
                <w:sz w:val="21"/>
                <w:szCs w:val="21"/>
              </w:rPr>
              <w:t>有色金属冶炼和压延加工业</w:t>
            </w:r>
          </w:p>
        </w:tc>
        <w:tc>
          <w:tcPr>
            <w:tcW w:w="2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43392D15">
            <w:pPr>
              <w:jc w:val="center"/>
              <w:rPr>
                <w:rFonts w:hint="default" w:ascii="Times New Roman" w:hAnsi="Times New Roman" w:eastAsia="方正仿宋简体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方正仿宋简体" w:cs="Times New Roman"/>
                <w:sz w:val="21"/>
                <w:szCs w:val="21"/>
              </w:rPr>
              <w:t>断桥铝窗户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553867DF">
            <w:pPr>
              <w:jc w:val="center"/>
              <w:rPr>
                <w:rFonts w:hint="default" w:ascii="Times New Roman" w:hAnsi="Times New Roman" w:eastAsia="方正仿宋简体" w:cs="Times New Roman"/>
                <w:sz w:val="21"/>
                <w:szCs w:val="21"/>
              </w:rPr>
            </w:pPr>
          </w:p>
        </w:tc>
      </w:tr>
      <w:tr w14:paraId="45A2451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</w:trPr>
        <w:tc>
          <w:tcPr>
            <w:tcW w:w="8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419689B3">
            <w:pPr>
              <w:jc w:val="center"/>
              <w:rPr>
                <w:rFonts w:hint="default" w:ascii="Times New Roman" w:hAnsi="Times New Roman" w:eastAsia="方正仿宋简体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方正仿宋简体" w:cs="Times New Roman"/>
                <w:sz w:val="21"/>
                <w:szCs w:val="21"/>
                <w:lang w:val="en-US" w:eastAsia="zh-CN"/>
              </w:rPr>
              <w:t>2</w:t>
            </w:r>
            <w:r>
              <w:rPr>
                <w:rFonts w:hint="eastAsia" w:ascii="Times New Roman" w:hAnsi="Times New Roman" w:eastAsia="方正仿宋简体" w:cs="Times New Roman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14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6E56E430">
            <w:pPr>
              <w:jc w:val="center"/>
              <w:rPr>
                <w:rFonts w:hint="default" w:ascii="Times New Roman" w:hAnsi="Times New Roman" w:eastAsia="方正仿宋简体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方正仿宋简体" w:cs="Times New Roman"/>
                <w:sz w:val="21"/>
                <w:szCs w:val="21"/>
                <w:lang w:val="en-US" w:eastAsia="zh-CN"/>
              </w:rPr>
              <w:t>云冈区</w:t>
            </w:r>
          </w:p>
        </w:tc>
        <w:tc>
          <w:tcPr>
            <w:tcW w:w="3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6A03A777">
            <w:pPr>
              <w:jc w:val="center"/>
              <w:rPr>
                <w:rFonts w:hint="default" w:ascii="Times New Roman" w:hAnsi="Times New Roman" w:eastAsia="方正仿宋简体" w:cs="Times New Roman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方正仿宋简体" w:cs="Times New Roman"/>
                <w:sz w:val="21"/>
                <w:szCs w:val="21"/>
                <w:highlight w:val="none"/>
              </w:rPr>
              <w:t>山西润喜石化股份有限公司</w:t>
            </w:r>
          </w:p>
        </w:tc>
        <w:tc>
          <w:tcPr>
            <w:tcW w:w="2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7AC9EE33">
            <w:pPr>
              <w:jc w:val="center"/>
              <w:rPr>
                <w:rFonts w:hint="default" w:ascii="Times New Roman" w:hAnsi="Times New Roman" w:eastAsia="方正仿宋简体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方正仿宋简体" w:cs="Times New Roman"/>
                <w:sz w:val="21"/>
                <w:szCs w:val="21"/>
              </w:rPr>
              <w:t>石油、煤炭及其他燃料加工业</w:t>
            </w:r>
          </w:p>
        </w:tc>
        <w:tc>
          <w:tcPr>
            <w:tcW w:w="2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0AEC9F5E">
            <w:pPr>
              <w:jc w:val="center"/>
              <w:rPr>
                <w:rFonts w:hint="default" w:ascii="Times New Roman" w:hAnsi="Times New Roman" w:eastAsia="方正仿宋简体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方正仿宋简体" w:cs="Times New Roman"/>
                <w:sz w:val="21"/>
                <w:szCs w:val="21"/>
              </w:rPr>
              <w:t>高性能的环保型液压支架用防冻液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351DE3FE">
            <w:pPr>
              <w:jc w:val="center"/>
              <w:rPr>
                <w:rFonts w:hint="default" w:ascii="Times New Roman" w:hAnsi="Times New Roman" w:eastAsia="方正仿宋简体" w:cs="Times New Roman"/>
                <w:sz w:val="21"/>
                <w:szCs w:val="21"/>
              </w:rPr>
            </w:pPr>
          </w:p>
        </w:tc>
      </w:tr>
      <w:tr w14:paraId="526ABA8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</w:trPr>
        <w:tc>
          <w:tcPr>
            <w:tcW w:w="8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60D6CEE2">
            <w:pPr>
              <w:jc w:val="center"/>
              <w:rPr>
                <w:rFonts w:hint="default" w:ascii="Times New Roman" w:hAnsi="Times New Roman" w:eastAsia="方正仿宋简体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方正仿宋简体" w:cs="Times New Roman"/>
                <w:sz w:val="21"/>
                <w:szCs w:val="21"/>
                <w:lang w:val="en-US" w:eastAsia="zh-CN"/>
              </w:rPr>
              <w:t>2</w:t>
            </w:r>
            <w:r>
              <w:rPr>
                <w:rFonts w:hint="eastAsia" w:ascii="Times New Roman" w:hAnsi="Times New Roman" w:eastAsia="方正仿宋简体" w:cs="Times New Roman"/>
                <w:sz w:val="21"/>
                <w:szCs w:val="21"/>
                <w:lang w:val="en-US" w:eastAsia="zh-CN"/>
              </w:rPr>
              <w:t>2</w:t>
            </w:r>
          </w:p>
        </w:tc>
        <w:tc>
          <w:tcPr>
            <w:tcW w:w="14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43C4F711">
            <w:pPr>
              <w:jc w:val="center"/>
              <w:rPr>
                <w:rFonts w:hint="default" w:ascii="Times New Roman" w:hAnsi="Times New Roman" w:eastAsia="方正仿宋简体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方正仿宋简体" w:cs="Times New Roman"/>
                <w:sz w:val="21"/>
                <w:szCs w:val="21"/>
                <w:lang w:val="en-US" w:eastAsia="zh-CN"/>
              </w:rPr>
              <w:t>云冈区</w:t>
            </w:r>
          </w:p>
        </w:tc>
        <w:tc>
          <w:tcPr>
            <w:tcW w:w="3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4857E275">
            <w:pPr>
              <w:jc w:val="center"/>
              <w:rPr>
                <w:rFonts w:hint="default" w:ascii="Times New Roman" w:hAnsi="Times New Roman" w:eastAsia="方正仿宋简体" w:cs="Times New Roman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方正仿宋简体" w:cs="Times New Roman"/>
                <w:sz w:val="21"/>
                <w:szCs w:val="21"/>
                <w:highlight w:val="none"/>
              </w:rPr>
              <w:t>大同市光华活性炭有限责任公司</w:t>
            </w:r>
          </w:p>
        </w:tc>
        <w:tc>
          <w:tcPr>
            <w:tcW w:w="2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157E91A8">
            <w:pPr>
              <w:jc w:val="center"/>
              <w:rPr>
                <w:rFonts w:hint="default" w:ascii="Times New Roman" w:hAnsi="Times New Roman" w:eastAsia="方正仿宋简体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方正仿宋简体" w:cs="Times New Roman"/>
                <w:sz w:val="21"/>
                <w:szCs w:val="21"/>
              </w:rPr>
              <w:t>石油、煤炭及其他燃料加</w:t>
            </w:r>
            <w:r>
              <w:rPr>
                <w:rFonts w:hint="default" w:ascii="Times New Roman" w:hAnsi="Times New Roman" w:eastAsia="方正仿宋简体" w:cs="Times New Roman"/>
                <w:sz w:val="21"/>
                <w:szCs w:val="21"/>
                <w:lang w:eastAsia="zh-CN"/>
              </w:rPr>
              <w:t>工</w:t>
            </w:r>
            <w:r>
              <w:rPr>
                <w:rFonts w:hint="default" w:ascii="Times New Roman" w:hAnsi="Times New Roman" w:eastAsia="方正仿宋简体" w:cs="Times New Roman"/>
                <w:sz w:val="21"/>
                <w:szCs w:val="21"/>
              </w:rPr>
              <w:t>业</w:t>
            </w:r>
          </w:p>
        </w:tc>
        <w:tc>
          <w:tcPr>
            <w:tcW w:w="2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1981D6CC">
            <w:pPr>
              <w:jc w:val="center"/>
              <w:rPr>
                <w:rFonts w:hint="default" w:ascii="Times New Roman" w:hAnsi="Times New Roman" w:eastAsia="方正仿宋简体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方正仿宋简体" w:cs="Times New Roman"/>
                <w:sz w:val="21"/>
                <w:szCs w:val="21"/>
              </w:rPr>
              <w:t>煤质活性炭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51E550C7">
            <w:pPr>
              <w:jc w:val="center"/>
              <w:rPr>
                <w:rFonts w:hint="default" w:ascii="Times New Roman" w:hAnsi="Times New Roman" w:eastAsia="方正仿宋简体" w:cs="Times New Roman"/>
                <w:sz w:val="21"/>
                <w:szCs w:val="21"/>
              </w:rPr>
            </w:pPr>
          </w:p>
        </w:tc>
      </w:tr>
      <w:tr w14:paraId="1A543FC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</w:trPr>
        <w:tc>
          <w:tcPr>
            <w:tcW w:w="8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0BF46C20">
            <w:pPr>
              <w:jc w:val="center"/>
              <w:rPr>
                <w:rFonts w:hint="default" w:ascii="Times New Roman" w:hAnsi="Times New Roman" w:eastAsia="方正仿宋简体" w:cs="Times New Roman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方正仿宋简体" w:cs="Times New Roman"/>
                <w:sz w:val="21"/>
                <w:szCs w:val="21"/>
                <w:lang w:val="en-US" w:eastAsia="zh-CN"/>
              </w:rPr>
              <w:t>2</w:t>
            </w:r>
            <w:r>
              <w:rPr>
                <w:rFonts w:hint="default" w:ascii="Times New Roman" w:hAnsi="Times New Roman" w:eastAsia="方正仿宋简体" w:cs="Times New Roman"/>
                <w:sz w:val="21"/>
                <w:szCs w:val="21"/>
                <w:lang w:val="en-US" w:eastAsia="zh-CN"/>
              </w:rPr>
              <w:t>3</w:t>
            </w:r>
          </w:p>
        </w:tc>
        <w:tc>
          <w:tcPr>
            <w:tcW w:w="14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5862C6F3">
            <w:pPr>
              <w:jc w:val="center"/>
              <w:rPr>
                <w:rFonts w:hint="default" w:ascii="Times New Roman" w:hAnsi="Times New Roman" w:eastAsia="方正仿宋简体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方正仿宋简体" w:cs="Times New Roman"/>
                <w:sz w:val="21"/>
                <w:szCs w:val="21"/>
                <w:lang w:eastAsia="zh-CN"/>
              </w:rPr>
              <w:t>浑源县</w:t>
            </w:r>
          </w:p>
        </w:tc>
        <w:tc>
          <w:tcPr>
            <w:tcW w:w="3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2953E5AE">
            <w:pPr>
              <w:jc w:val="center"/>
              <w:rPr>
                <w:rFonts w:hint="default" w:ascii="Times New Roman" w:hAnsi="Times New Roman" w:eastAsia="方正仿宋简体" w:cs="Times New Roman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方正仿宋简体" w:cs="Times New Roman"/>
                <w:sz w:val="21"/>
                <w:szCs w:val="21"/>
                <w:highlight w:val="none"/>
                <w:lang w:eastAsia="zh-CN"/>
              </w:rPr>
              <w:t>山西北岳神耆生物科技股份有限公司</w:t>
            </w:r>
          </w:p>
        </w:tc>
        <w:tc>
          <w:tcPr>
            <w:tcW w:w="2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103C5BCE">
            <w:pPr>
              <w:jc w:val="center"/>
              <w:rPr>
                <w:rFonts w:hint="default" w:ascii="Times New Roman" w:hAnsi="Times New Roman" w:eastAsia="方正仿宋简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方正仿宋简体" w:cs="Times New Roman"/>
                <w:sz w:val="21"/>
                <w:szCs w:val="21"/>
                <w:lang w:eastAsia="zh-CN"/>
              </w:rPr>
              <w:t>医药制造业</w:t>
            </w:r>
          </w:p>
        </w:tc>
        <w:tc>
          <w:tcPr>
            <w:tcW w:w="2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6B055962">
            <w:pPr>
              <w:jc w:val="center"/>
              <w:rPr>
                <w:rFonts w:hint="default" w:ascii="Times New Roman" w:hAnsi="Times New Roman" w:eastAsia="方正仿宋简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方正仿宋简体" w:cs="Times New Roman"/>
                <w:sz w:val="21"/>
                <w:szCs w:val="21"/>
                <w:lang w:eastAsia="zh-CN"/>
              </w:rPr>
              <w:t>黄芪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2B5E17CD">
            <w:pPr>
              <w:jc w:val="center"/>
              <w:rPr>
                <w:rFonts w:hint="default" w:ascii="Times New Roman" w:hAnsi="Times New Roman" w:eastAsia="方正仿宋简体" w:cs="Times New Roman"/>
                <w:sz w:val="21"/>
                <w:szCs w:val="21"/>
              </w:rPr>
            </w:pPr>
          </w:p>
        </w:tc>
      </w:tr>
      <w:tr w14:paraId="62F2512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</w:trPr>
        <w:tc>
          <w:tcPr>
            <w:tcW w:w="8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2D75EBF4">
            <w:pPr>
              <w:jc w:val="center"/>
              <w:rPr>
                <w:rFonts w:hint="default" w:ascii="Times New Roman" w:hAnsi="Times New Roman" w:eastAsia="方正仿宋简体" w:cs="Times New Roman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方正仿宋简体" w:cs="Times New Roman"/>
                <w:sz w:val="21"/>
                <w:szCs w:val="21"/>
                <w:lang w:val="en-US" w:eastAsia="zh-CN"/>
              </w:rPr>
              <w:t>24</w:t>
            </w:r>
          </w:p>
        </w:tc>
        <w:tc>
          <w:tcPr>
            <w:tcW w:w="14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70FC069B">
            <w:pPr>
              <w:jc w:val="center"/>
              <w:rPr>
                <w:rFonts w:hint="default" w:ascii="Times New Roman" w:hAnsi="Times New Roman" w:eastAsia="方正仿宋简体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方正仿宋简体" w:cs="Times New Roman"/>
                <w:sz w:val="21"/>
                <w:szCs w:val="21"/>
                <w:lang w:eastAsia="zh-CN"/>
              </w:rPr>
              <w:t>平城区</w:t>
            </w:r>
          </w:p>
        </w:tc>
        <w:tc>
          <w:tcPr>
            <w:tcW w:w="3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065859B2">
            <w:pPr>
              <w:jc w:val="center"/>
              <w:rPr>
                <w:rFonts w:hint="default" w:ascii="Times New Roman" w:hAnsi="Times New Roman" w:eastAsia="方正仿宋简体" w:cs="Times New Roman"/>
                <w:sz w:val="21"/>
                <w:szCs w:val="21"/>
                <w:highlight w:val="none"/>
                <w:lang w:eastAsia="zh-CN"/>
              </w:rPr>
            </w:pPr>
            <w:r>
              <w:rPr>
                <w:rFonts w:hint="default" w:ascii="Times New Roman" w:hAnsi="Times New Roman" w:eastAsia="方正仿宋简体" w:cs="Times New Roman"/>
                <w:sz w:val="21"/>
                <w:szCs w:val="21"/>
                <w:highlight w:val="none"/>
                <w:lang w:eastAsia="zh-CN"/>
              </w:rPr>
              <w:t>山西美川大唐新型建材有限公司</w:t>
            </w:r>
          </w:p>
        </w:tc>
        <w:tc>
          <w:tcPr>
            <w:tcW w:w="2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232D7B4E">
            <w:pPr>
              <w:jc w:val="center"/>
              <w:rPr>
                <w:rFonts w:hint="default" w:ascii="Times New Roman" w:hAnsi="Times New Roman" w:eastAsia="方正仿宋简体" w:cs="Times New Roman"/>
                <w:sz w:val="21"/>
                <w:szCs w:val="21"/>
                <w:lang w:eastAsia="zh-CN"/>
              </w:rPr>
            </w:pPr>
            <w:r>
              <w:rPr>
                <w:rFonts w:hint="default" w:ascii="Times New Roman" w:hAnsi="Times New Roman" w:eastAsia="方正仿宋简体" w:cs="Times New Roman"/>
                <w:sz w:val="21"/>
                <w:szCs w:val="21"/>
                <w:lang w:eastAsia="zh-CN"/>
              </w:rPr>
              <w:t>30 非金属矿物制品业</w:t>
            </w:r>
          </w:p>
        </w:tc>
        <w:tc>
          <w:tcPr>
            <w:tcW w:w="2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40799055">
            <w:pPr>
              <w:jc w:val="center"/>
              <w:rPr>
                <w:rFonts w:hint="default" w:ascii="Times New Roman" w:hAnsi="Times New Roman" w:eastAsia="方正仿宋简体" w:cs="Times New Roman"/>
                <w:sz w:val="21"/>
                <w:szCs w:val="21"/>
                <w:lang w:eastAsia="zh-CN"/>
              </w:rPr>
            </w:pPr>
            <w:r>
              <w:rPr>
                <w:rFonts w:hint="default" w:ascii="Times New Roman" w:hAnsi="Times New Roman" w:eastAsia="方正仿宋简体" w:cs="Times New Roman"/>
                <w:sz w:val="21"/>
                <w:szCs w:val="21"/>
                <w:lang w:eastAsia="zh-CN"/>
              </w:rPr>
              <w:t>蒸压加气混凝土ALC板材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6DDBEA2E">
            <w:pPr>
              <w:jc w:val="center"/>
              <w:rPr>
                <w:rFonts w:hint="default" w:ascii="Times New Roman" w:hAnsi="Times New Roman" w:eastAsia="方正仿宋简体" w:cs="Times New Roman"/>
                <w:sz w:val="21"/>
                <w:szCs w:val="21"/>
                <w:lang w:eastAsia="zh-CN"/>
              </w:rPr>
            </w:pPr>
          </w:p>
        </w:tc>
      </w:tr>
      <w:tr w14:paraId="247AD22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</w:trPr>
        <w:tc>
          <w:tcPr>
            <w:tcW w:w="8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69668A23">
            <w:pPr>
              <w:jc w:val="center"/>
              <w:rPr>
                <w:rFonts w:hint="default" w:ascii="Times New Roman" w:hAnsi="Times New Roman" w:eastAsia="方正仿宋简体" w:cs="Times New Roman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方正仿宋简体" w:cs="Times New Roman"/>
                <w:sz w:val="21"/>
                <w:szCs w:val="21"/>
                <w:lang w:val="en-US" w:eastAsia="zh-CN"/>
              </w:rPr>
              <w:t>25</w:t>
            </w:r>
          </w:p>
        </w:tc>
        <w:tc>
          <w:tcPr>
            <w:tcW w:w="14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25F23000">
            <w:pPr>
              <w:jc w:val="center"/>
              <w:rPr>
                <w:rFonts w:hint="default" w:ascii="Times New Roman" w:hAnsi="Times New Roman" w:eastAsia="方正仿宋简体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方正仿宋简体" w:cs="Times New Roman"/>
                <w:sz w:val="21"/>
                <w:szCs w:val="21"/>
                <w:lang w:eastAsia="zh-CN"/>
              </w:rPr>
              <w:t>平城区</w:t>
            </w:r>
          </w:p>
        </w:tc>
        <w:tc>
          <w:tcPr>
            <w:tcW w:w="3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45377D76">
            <w:pPr>
              <w:jc w:val="center"/>
              <w:rPr>
                <w:rFonts w:hint="default" w:ascii="Times New Roman" w:hAnsi="Times New Roman" w:eastAsia="方正仿宋简体" w:cs="Times New Roman"/>
                <w:sz w:val="21"/>
                <w:szCs w:val="21"/>
                <w:highlight w:val="none"/>
                <w:lang w:eastAsia="zh-CN"/>
              </w:rPr>
            </w:pPr>
            <w:r>
              <w:rPr>
                <w:rFonts w:hint="default" w:ascii="Times New Roman" w:hAnsi="Times New Roman" w:eastAsia="方正仿宋简体" w:cs="Times New Roman"/>
                <w:sz w:val="21"/>
                <w:szCs w:val="21"/>
                <w:highlight w:val="none"/>
                <w:lang w:eastAsia="zh-CN"/>
              </w:rPr>
              <w:t>大同云清科技有限公司</w:t>
            </w:r>
          </w:p>
        </w:tc>
        <w:tc>
          <w:tcPr>
            <w:tcW w:w="2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5201A323">
            <w:pPr>
              <w:jc w:val="center"/>
              <w:rPr>
                <w:rFonts w:hint="default" w:ascii="Times New Roman" w:hAnsi="Times New Roman" w:eastAsia="方正仿宋简体" w:cs="Times New Roman"/>
                <w:sz w:val="21"/>
                <w:szCs w:val="21"/>
                <w:lang w:eastAsia="zh-CN"/>
              </w:rPr>
            </w:pPr>
            <w:r>
              <w:rPr>
                <w:rFonts w:hint="default" w:ascii="Times New Roman" w:hAnsi="Times New Roman" w:eastAsia="方正仿宋简体" w:cs="Times New Roman"/>
                <w:sz w:val="21"/>
                <w:szCs w:val="21"/>
                <w:lang w:eastAsia="zh-CN"/>
              </w:rPr>
              <w:t>44 电力、热力生产和供应业</w:t>
            </w:r>
          </w:p>
        </w:tc>
        <w:tc>
          <w:tcPr>
            <w:tcW w:w="2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0384E296">
            <w:pPr>
              <w:jc w:val="center"/>
              <w:rPr>
                <w:rFonts w:hint="default" w:ascii="Times New Roman" w:hAnsi="Times New Roman" w:eastAsia="方正仿宋简体" w:cs="Times New Roman"/>
                <w:sz w:val="21"/>
                <w:szCs w:val="21"/>
                <w:lang w:eastAsia="zh-CN"/>
              </w:rPr>
            </w:pPr>
            <w:r>
              <w:rPr>
                <w:rFonts w:hint="default" w:ascii="Times New Roman" w:hAnsi="Times New Roman" w:eastAsia="方正仿宋简体" w:cs="Times New Roman"/>
                <w:sz w:val="21"/>
                <w:szCs w:val="21"/>
                <w:lang w:eastAsia="zh-CN"/>
              </w:rPr>
              <w:t>乏风热泵系统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008E5628">
            <w:pPr>
              <w:jc w:val="center"/>
              <w:rPr>
                <w:rFonts w:hint="default" w:ascii="Times New Roman" w:hAnsi="Times New Roman" w:eastAsia="方正仿宋简体" w:cs="Times New Roman"/>
                <w:sz w:val="21"/>
                <w:szCs w:val="21"/>
                <w:lang w:eastAsia="zh-CN"/>
              </w:rPr>
            </w:pPr>
          </w:p>
        </w:tc>
      </w:tr>
      <w:tr w14:paraId="19B9C2D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</w:trPr>
        <w:tc>
          <w:tcPr>
            <w:tcW w:w="8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1BE60C11">
            <w:pPr>
              <w:jc w:val="center"/>
              <w:rPr>
                <w:rFonts w:hint="default" w:ascii="Times New Roman" w:hAnsi="Times New Roman" w:eastAsia="方正仿宋简体" w:cs="Times New Roman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方正仿宋简体" w:cs="Times New Roman"/>
                <w:sz w:val="21"/>
                <w:szCs w:val="21"/>
                <w:lang w:val="en-US" w:eastAsia="zh-CN"/>
              </w:rPr>
              <w:t>26</w:t>
            </w:r>
          </w:p>
        </w:tc>
        <w:tc>
          <w:tcPr>
            <w:tcW w:w="14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7078036D">
            <w:pPr>
              <w:jc w:val="center"/>
              <w:rPr>
                <w:rFonts w:hint="default" w:ascii="Times New Roman" w:hAnsi="Times New Roman" w:eastAsia="方正仿宋简体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方正仿宋简体" w:cs="Times New Roman"/>
                <w:sz w:val="21"/>
                <w:szCs w:val="21"/>
                <w:lang w:eastAsia="zh-CN"/>
              </w:rPr>
              <w:t>平城区</w:t>
            </w:r>
          </w:p>
        </w:tc>
        <w:tc>
          <w:tcPr>
            <w:tcW w:w="3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40F188B1">
            <w:pPr>
              <w:jc w:val="center"/>
              <w:rPr>
                <w:rFonts w:hint="default" w:ascii="Times New Roman" w:hAnsi="Times New Roman" w:eastAsia="方正仿宋简体" w:cs="Times New Roman"/>
                <w:sz w:val="21"/>
                <w:szCs w:val="21"/>
                <w:highlight w:val="none"/>
                <w:lang w:eastAsia="zh-CN"/>
              </w:rPr>
            </w:pPr>
            <w:r>
              <w:rPr>
                <w:rFonts w:hint="default" w:ascii="Times New Roman" w:hAnsi="Times New Roman" w:eastAsia="方正仿宋简体" w:cs="Times New Roman"/>
                <w:sz w:val="21"/>
                <w:szCs w:val="21"/>
                <w:highlight w:val="none"/>
                <w:lang w:eastAsia="zh-CN"/>
              </w:rPr>
              <w:t>大同机车新型材料制品有限责任公司</w:t>
            </w:r>
          </w:p>
        </w:tc>
        <w:tc>
          <w:tcPr>
            <w:tcW w:w="2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3A57F23B">
            <w:pPr>
              <w:jc w:val="center"/>
              <w:rPr>
                <w:rFonts w:hint="default" w:ascii="Times New Roman" w:hAnsi="Times New Roman" w:eastAsia="方正仿宋简体" w:cs="Times New Roman"/>
                <w:sz w:val="21"/>
                <w:szCs w:val="21"/>
                <w:lang w:eastAsia="zh-CN"/>
              </w:rPr>
            </w:pPr>
            <w:r>
              <w:rPr>
                <w:rFonts w:hint="default" w:ascii="Times New Roman" w:hAnsi="Times New Roman" w:eastAsia="方正仿宋简体" w:cs="Times New Roman"/>
                <w:sz w:val="21"/>
                <w:szCs w:val="21"/>
                <w:lang w:eastAsia="zh-CN"/>
              </w:rPr>
              <w:t>30 非金属矿物制品业</w:t>
            </w:r>
          </w:p>
        </w:tc>
        <w:tc>
          <w:tcPr>
            <w:tcW w:w="2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1FDAAF2F">
            <w:pPr>
              <w:jc w:val="center"/>
              <w:rPr>
                <w:rFonts w:hint="default" w:ascii="Times New Roman" w:hAnsi="Times New Roman" w:eastAsia="方正仿宋简体" w:cs="Times New Roman"/>
                <w:sz w:val="21"/>
                <w:szCs w:val="21"/>
                <w:lang w:eastAsia="zh-CN"/>
              </w:rPr>
            </w:pPr>
            <w:r>
              <w:rPr>
                <w:rFonts w:hint="default" w:ascii="Times New Roman" w:hAnsi="Times New Roman" w:eastAsia="方正仿宋简体" w:cs="Times New Roman"/>
                <w:sz w:val="21"/>
                <w:szCs w:val="21"/>
                <w:lang w:eastAsia="zh-CN"/>
              </w:rPr>
              <w:t>新能源机车一体成型整流罩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3D0C3EA4">
            <w:pPr>
              <w:jc w:val="center"/>
              <w:rPr>
                <w:rFonts w:hint="default" w:ascii="Times New Roman" w:hAnsi="Times New Roman" w:eastAsia="方正仿宋简体" w:cs="Times New Roman"/>
                <w:sz w:val="21"/>
                <w:szCs w:val="21"/>
                <w:lang w:eastAsia="zh-CN"/>
              </w:rPr>
            </w:pPr>
          </w:p>
        </w:tc>
      </w:tr>
      <w:tr w14:paraId="40442CD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</w:trPr>
        <w:tc>
          <w:tcPr>
            <w:tcW w:w="8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39188A35">
            <w:pPr>
              <w:jc w:val="center"/>
              <w:rPr>
                <w:rFonts w:hint="default" w:ascii="Times New Roman" w:hAnsi="Times New Roman" w:eastAsia="方正仿宋简体" w:cs="Times New Roman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方正仿宋简体" w:cs="Times New Roman"/>
                <w:sz w:val="21"/>
                <w:szCs w:val="21"/>
                <w:lang w:val="en-US" w:eastAsia="zh-CN"/>
              </w:rPr>
              <w:t>27</w:t>
            </w:r>
          </w:p>
        </w:tc>
        <w:tc>
          <w:tcPr>
            <w:tcW w:w="14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34C64D7B">
            <w:pPr>
              <w:jc w:val="center"/>
              <w:rPr>
                <w:rFonts w:hint="default" w:ascii="Times New Roman" w:hAnsi="Times New Roman" w:eastAsia="方正仿宋简体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方正仿宋简体" w:cs="Times New Roman"/>
                <w:sz w:val="21"/>
                <w:szCs w:val="21"/>
                <w:lang w:eastAsia="zh-CN"/>
              </w:rPr>
              <w:t>平城区</w:t>
            </w:r>
          </w:p>
        </w:tc>
        <w:tc>
          <w:tcPr>
            <w:tcW w:w="3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75A55EC0">
            <w:pPr>
              <w:jc w:val="center"/>
              <w:rPr>
                <w:rFonts w:hint="default" w:ascii="Times New Roman" w:hAnsi="Times New Roman" w:eastAsia="方正仿宋简体" w:cs="Times New Roman"/>
                <w:sz w:val="21"/>
                <w:szCs w:val="21"/>
                <w:highlight w:val="none"/>
                <w:lang w:eastAsia="zh-CN"/>
              </w:rPr>
            </w:pPr>
            <w:r>
              <w:rPr>
                <w:rFonts w:hint="default" w:ascii="Times New Roman" w:hAnsi="Times New Roman" w:eastAsia="方正仿宋简体" w:cs="Times New Roman"/>
                <w:sz w:val="21"/>
                <w:szCs w:val="21"/>
                <w:highlight w:val="none"/>
                <w:lang w:eastAsia="zh-CN"/>
              </w:rPr>
              <w:t>大同市规划设计研究总院有限责任公司</w:t>
            </w:r>
          </w:p>
        </w:tc>
        <w:tc>
          <w:tcPr>
            <w:tcW w:w="2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7B30078E">
            <w:pPr>
              <w:jc w:val="center"/>
              <w:rPr>
                <w:rFonts w:hint="default" w:ascii="Times New Roman" w:hAnsi="Times New Roman" w:eastAsia="方正仿宋简体" w:cs="Times New Roman"/>
                <w:sz w:val="21"/>
                <w:szCs w:val="21"/>
                <w:lang w:eastAsia="zh-CN"/>
              </w:rPr>
            </w:pPr>
            <w:r>
              <w:rPr>
                <w:rFonts w:hint="default" w:ascii="Times New Roman" w:hAnsi="Times New Roman" w:eastAsia="方正仿宋简体" w:cs="Times New Roman"/>
                <w:sz w:val="21"/>
                <w:szCs w:val="21"/>
                <w:lang w:eastAsia="zh-CN"/>
              </w:rPr>
              <w:t>74 专业技术服务业</w:t>
            </w:r>
          </w:p>
        </w:tc>
        <w:tc>
          <w:tcPr>
            <w:tcW w:w="2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43A4D9F0">
            <w:pPr>
              <w:jc w:val="center"/>
              <w:rPr>
                <w:rFonts w:hint="default" w:ascii="Times New Roman" w:hAnsi="Times New Roman" w:eastAsia="方正仿宋简体" w:cs="Times New Roman"/>
                <w:sz w:val="21"/>
                <w:szCs w:val="21"/>
                <w:lang w:eastAsia="zh-CN"/>
              </w:rPr>
            </w:pPr>
            <w:r>
              <w:rPr>
                <w:rFonts w:hint="default" w:ascii="Times New Roman" w:hAnsi="Times New Roman" w:eastAsia="方正仿宋简体" w:cs="Times New Roman"/>
                <w:sz w:val="21"/>
                <w:szCs w:val="21"/>
                <w:lang w:eastAsia="zh-CN"/>
              </w:rPr>
              <w:t>国土空间总体规划编制技术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6A121C72">
            <w:pPr>
              <w:jc w:val="center"/>
              <w:rPr>
                <w:rFonts w:hint="default" w:ascii="Times New Roman" w:hAnsi="Times New Roman" w:eastAsia="方正仿宋简体" w:cs="Times New Roman"/>
                <w:sz w:val="21"/>
                <w:szCs w:val="21"/>
                <w:lang w:eastAsia="zh-CN"/>
              </w:rPr>
            </w:pPr>
          </w:p>
        </w:tc>
      </w:tr>
      <w:tr w14:paraId="17AB361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</w:trPr>
        <w:tc>
          <w:tcPr>
            <w:tcW w:w="8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39589E14">
            <w:pPr>
              <w:jc w:val="center"/>
              <w:rPr>
                <w:rFonts w:hint="default" w:ascii="Times New Roman" w:hAnsi="Times New Roman" w:eastAsia="方正仿宋简体" w:cs="Times New Roman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方正仿宋简体" w:cs="Times New Roman"/>
                <w:sz w:val="21"/>
                <w:szCs w:val="21"/>
                <w:lang w:val="en-US" w:eastAsia="zh-CN"/>
              </w:rPr>
              <w:t>28</w:t>
            </w:r>
          </w:p>
        </w:tc>
        <w:tc>
          <w:tcPr>
            <w:tcW w:w="14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50F660CE">
            <w:pPr>
              <w:jc w:val="center"/>
              <w:rPr>
                <w:rFonts w:hint="default" w:ascii="Times New Roman" w:hAnsi="Times New Roman" w:eastAsia="方正仿宋简体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方正仿宋简体" w:cs="Times New Roman"/>
                <w:sz w:val="21"/>
                <w:szCs w:val="21"/>
                <w:lang w:eastAsia="zh-CN"/>
              </w:rPr>
              <w:t>平城区</w:t>
            </w:r>
          </w:p>
        </w:tc>
        <w:tc>
          <w:tcPr>
            <w:tcW w:w="3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73528570">
            <w:pPr>
              <w:jc w:val="center"/>
              <w:rPr>
                <w:rFonts w:hint="default" w:ascii="Times New Roman" w:hAnsi="Times New Roman" w:eastAsia="方正仿宋简体" w:cs="Times New Roman"/>
                <w:sz w:val="21"/>
                <w:szCs w:val="21"/>
                <w:highlight w:val="none"/>
                <w:lang w:eastAsia="zh-CN"/>
              </w:rPr>
            </w:pPr>
            <w:r>
              <w:rPr>
                <w:rFonts w:hint="default" w:ascii="Times New Roman" w:hAnsi="Times New Roman" w:eastAsia="方正仿宋简体" w:cs="Times New Roman"/>
                <w:sz w:val="21"/>
                <w:szCs w:val="21"/>
                <w:highlight w:val="none"/>
                <w:lang w:eastAsia="zh-CN"/>
              </w:rPr>
              <w:t>中励科技有限公司</w:t>
            </w:r>
          </w:p>
        </w:tc>
        <w:tc>
          <w:tcPr>
            <w:tcW w:w="2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34DD9DC3">
            <w:pPr>
              <w:jc w:val="center"/>
              <w:rPr>
                <w:rFonts w:hint="default" w:ascii="Times New Roman" w:hAnsi="Times New Roman" w:eastAsia="方正仿宋简体" w:cs="Times New Roman"/>
                <w:sz w:val="21"/>
                <w:szCs w:val="21"/>
                <w:lang w:eastAsia="zh-CN"/>
              </w:rPr>
            </w:pPr>
            <w:r>
              <w:rPr>
                <w:rFonts w:hint="default" w:ascii="Times New Roman" w:hAnsi="Times New Roman" w:eastAsia="方正仿宋简体" w:cs="Times New Roman"/>
                <w:sz w:val="21"/>
                <w:szCs w:val="21"/>
                <w:lang w:eastAsia="zh-CN"/>
              </w:rPr>
              <w:t>65 软件和信息技术服务业</w:t>
            </w:r>
          </w:p>
        </w:tc>
        <w:tc>
          <w:tcPr>
            <w:tcW w:w="2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41536B44">
            <w:pPr>
              <w:jc w:val="center"/>
              <w:rPr>
                <w:rFonts w:hint="default" w:ascii="Times New Roman" w:hAnsi="Times New Roman" w:eastAsia="方正仿宋简体" w:cs="Times New Roman"/>
                <w:sz w:val="21"/>
                <w:szCs w:val="21"/>
                <w:lang w:eastAsia="zh-CN"/>
              </w:rPr>
            </w:pPr>
            <w:r>
              <w:rPr>
                <w:rFonts w:hint="default" w:ascii="Times New Roman" w:hAnsi="Times New Roman" w:eastAsia="方正仿宋简体" w:cs="Times New Roman"/>
                <w:sz w:val="21"/>
                <w:szCs w:val="21"/>
                <w:lang w:eastAsia="zh-CN"/>
              </w:rPr>
              <w:t>党建+网格基层社会治理平台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1A1A8F8C">
            <w:pPr>
              <w:jc w:val="center"/>
              <w:rPr>
                <w:rFonts w:hint="default" w:ascii="Times New Roman" w:hAnsi="Times New Roman" w:eastAsia="方正仿宋简体" w:cs="Times New Roman"/>
                <w:sz w:val="21"/>
                <w:szCs w:val="21"/>
                <w:lang w:eastAsia="zh-CN"/>
              </w:rPr>
            </w:pPr>
          </w:p>
        </w:tc>
      </w:tr>
      <w:tr w14:paraId="4C1432C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</w:trPr>
        <w:tc>
          <w:tcPr>
            <w:tcW w:w="8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57782AE1">
            <w:pPr>
              <w:jc w:val="center"/>
              <w:rPr>
                <w:rFonts w:hint="default" w:ascii="Times New Roman" w:hAnsi="Times New Roman" w:eastAsia="方正仿宋简体" w:cs="Times New Roman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方正仿宋简体" w:cs="Times New Roman"/>
                <w:sz w:val="21"/>
                <w:szCs w:val="21"/>
                <w:lang w:val="en-US" w:eastAsia="zh-CN"/>
              </w:rPr>
              <w:t>29</w:t>
            </w:r>
          </w:p>
        </w:tc>
        <w:tc>
          <w:tcPr>
            <w:tcW w:w="14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0EA6F9A7">
            <w:pPr>
              <w:jc w:val="center"/>
              <w:rPr>
                <w:rFonts w:hint="default" w:ascii="Times New Roman" w:hAnsi="Times New Roman" w:eastAsia="方正仿宋简体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方正仿宋简体" w:cs="Times New Roman"/>
                <w:sz w:val="21"/>
                <w:szCs w:val="21"/>
                <w:lang w:eastAsia="zh-CN"/>
              </w:rPr>
              <w:t>平城区</w:t>
            </w:r>
          </w:p>
        </w:tc>
        <w:tc>
          <w:tcPr>
            <w:tcW w:w="3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6A9C9557">
            <w:pPr>
              <w:jc w:val="center"/>
              <w:rPr>
                <w:rFonts w:hint="default" w:ascii="Times New Roman" w:hAnsi="Times New Roman" w:eastAsia="方正仿宋简体" w:cs="Times New Roman"/>
                <w:sz w:val="21"/>
                <w:szCs w:val="21"/>
                <w:highlight w:val="none"/>
                <w:lang w:eastAsia="zh-CN"/>
              </w:rPr>
            </w:pPr>
            <w:r>
              <w:rPr>
                <w:rFonts w:hint="default" w:ascii="Times New Roman" w:hAnsi="Times New Roman" w:eastAsia="方正仿宋简体" w:cs="Times New Roman"/>
                <w:sz w:val="21"/>
                <w:szCs w:val="21"/>
                <w:highlight w:val="none"/>
                <w:lang w:eastAsia="zh-CN"/>
              </w:rPr>
              <w:t>山西英皓广告有限公司</w:t>
            </w:r>
          </w:p>
        </w:tc>
        <w:tc>
          <w:tcPr>
            <w:tcW w:w="2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2B9C8E35">
            <w:pPr>
              <w:jc w:val="center"/>
              <w:rPr>
                <w:rFonts w:hint="default" w:ascii="Times New Roman" w:hAnsi="Times New Roman" w:eastAsia="方正仿宋简体" w:cs="Times New Roman"/>
                <w:sz w:val="21"/>
                <w:szCs w:val="21"/>
                <w:lang w:eastAsia="zh-CN"/>
              </w:rPr>
            </w:pPr>
            <w:r>
              <w:rPr>
                <w:rFonts w:hint="default" w:ascii="Times New Roman" w:hAnsi="Times New Roman" w:eastAsia="方正仿宋简体" w:cs="Times New Roman"/>
                <w:sz w:val="21"/>
                <w:szCs w:val="21"/>
                <w:lang w:eastAsia="zh-CN"/>
              </w:rPr>
              <w:t>72 商务服务业</w:t>
            </w:r>
          </w:p>
        </w:tc>
        <w:tc>
          <w:tcPr>
            <w:tcW w:w="2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39FFB6A2">
            <w:pPr>
              <w:jc w:val="center"/>
              <w:rPr>
                <w:rFonts w:hint="default" w:ascii="Times New Roman" w:hAnsi="Times New Roman" w:eastAsia="方正仿宋简体" w:cs="Times New Roman"/>
                <w:sz w:val="21"/>
                <w:szCs w:val="21"/>
                <w:lang w:eastAsia="zh-CN"/>
              </w:rPr>
            </w:pPr>
            <w:r>
              <w:rPr>
                <w:rFonts w:hint="default" w:ascii="Times New Roman" w:hAnsi="Times New Roman" w:eastAsia="方正仿宋简体" w:cs="Times New Roman"/>
                <w:sz w:val="21"/>
                <w:szCs w:val="21"/>
                <w:lang w:eastAsia="zh-CN"/>
              </w:rPr>
              <w:t>广告发布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52A1F996">
            <w:pPr>
              <w:jc w:val="center"/>
              <w:rPr>
                <w:rFonts w:hint="default" w:ascii="Times New Roman" w:hAnsi="Times New Roman" w:eastAsia="方正仿宋简体" w:cs="Times New Roman"/>
                <w:sz w:val="21"/>
                <w:szCs w:val="21"/>
                <w:lang w:eastAsia="zh-CN"/>
              </w:rPr>
            </w:pPr>
          </w:p>
        </w:tc>
      </w:tr>
    </w:tbl>
    <w:p w14:paraId="38A9D06D">
      <w:pPr>
        <w:jc w:val="left"/>
        <w:rPr>
          <w:rFonts w:hint="default" w:ascii="Times New Roman" w:hAnsi="Times New Roman" w:eastAsia="方正仿宋_GBK" w:cs="Times New Roman"/>
          <w:color w:val="auto"/>
          <w:sz w:val="32"/>
          <w:szCs w:val="32"/>
          <w:lang w:val="en-US" w:eastAsia="zh-CN"/>
        </w:rPr>
      </w:pPr>
    </w:p>
    <w:sectPr>
      <w:footerReference r:id="rId3" w:type="default"/>
      <w:type w:val="continuous"/>
      <w:pgSz w:w="16838" w:h="11906" w:orient="landscape"/>
      <w:pgMar w:top="1800" w:right="1440" w:bottom="1800" w:left="1440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黑体简体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方正小标宋简体">
    <w:altName w:val="Arial Unicode MS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仿宋简体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仿宋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C261BEC"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4BFBC8F6">
                          <w:pPr>
                            <w:pStyle w:val="2"/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4BFBC8F6">
                    <w:pPr>
                      <w:pStyle w:val="2"/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</w:pP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mU4MGEzYmZlZDU4ODVlN2QwNjA1ZTU1OTI2YjUwMTYifQ=="/>
  </w:docVars>
  <w:rsids>
    <w:rsidRoot w:val="7F943EA9"/>
    <w:rsid w:val="00D86DF1"/>
    <w:rsid w:val="074C7E41"/>
    <w:rsid w:val="13126E16"/>
    <w:rsid w:val="1985635A"/>
    <w:rsid w:val="211E0F0D"/>
    <w:rsid w:val="30DF7234"/>
    <w:rsid w:val="32C37471"/>
    <w:rsid w:val="3BAA7040"/>
    <w:rsid w:val="455D1F59"/>
    <w:rsid w:val="4A616D1C"/>
    <w:rsid w:val="4BA93201"/>
    <w:rsid w:val="559E0172"/>
    <w:rsid w:val="61D2367E"/>
    <w:rsid w:val="72C13400"/>
    <w:rsid w:val="778C401E"/>
    <w:rsid w:val="7EBE69BD"/>
    <w:rsid w:val="7F943E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qFormat/>
    <w:uiPriority w:val="0"/>
    <w:pPr>
      <w:widowControl w:val="0"/>
      <w:tabs>
        <w:tab w:val="center" w:pos="4153"/>
        <w:tab w:val="right" w:pos="8306"/>
      </w:tabs>
      <w:snapToGrid w:val="0"/>
      <w:jc w:val="left"/>
    </w:pPr>
    <w:rPr>
      <w:rFonts w:ascii="Calibri" w:hAnsi="Calibri" w:eastAsia="宋体" w:cs="Times New Roman"/>
      <w:kern w:val="2"/>
      <w:sz w:val="18"/>
      <w:szCs w:val="24"/>
      <w:lang w:val="en-US" w:eastAsia="zh-CN" w:bidi="ar-SA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1103</Words>
  <Characters>1144</Characters>
  <Lines>0</Lines>
  <Paragraphs>0</Paragraphs>
  <TotalTime>23</TotalTime>
  <ScaleCrop>false</ScaleCrop>
  <LinksUpToDate>false</LinksUpToDate>
  <CharactersWithSpaces>1173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2023-11-20T06:47:00Z</dcterms:created>
  <dc:creator>阮小娇</dc:creator>
  <cp:lastModifiedBy>Administrator</cp:lastModifiedBy>
  <dcterms:modified xsi:type="dcterms:W3CDTF">2025-01-21T02:38:34Z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612F89F4DB9B40C9B3437E7B5DFFFF24_12</vt:lpwstr>
  </property>
  <property fmtid="{D5CDD505-2E9C-101B-9397-08002B2CF9AE}" pid="4" name="KSOTemplateDocerSaveRecord">
    <vt:lpwstr>eyJoZGlkIjoiMjk1NzFkNDM2ODY0NWIzNWM4OWM4Y2EzZGE2NjVmMjUifQ==</vt:lpwstr>
  </property>
</Properties>
</file>