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310" w:rsidRDefault="00D606AC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bookmarkStart w:id="0" w:name="_Toc24724708"/>
      <w:r>
        <w:rPr>
          <w:rFonts w:ascii="方正小标宋_GBK" w:eastAsia="方正小标宋_GBK" w:hAnsi="方正小标宋_GBK" w:hint="eastAsia"/>
          <w:b w:val="0"/>
          <w:bCs w:val="0"/>
          <w:sz w:val="30"/>
        </w:rPr>
        <w:t>广灵县</w:t>
      </w:r>
      <w:r w:rsidR="006D3C46">
        <w:rPr>
          <w:rFonts w:ascii="方正小标宋_GBK" w:eastAsia="方正小标宋_GBK" w:hAnsi="方正小标宋_GBK" w:hint="eastAsia"/>
          <w:b w:val="0"/>
          <w:bCs w:val="0"/>
          <w:sz w:val="30"/>
        </w:rPr>
        <w:t>社会救助领域基层政务公开标准目录</w:t>
      </w:r>
      <w:bookmarkEnd w:id="0"/>
    </w:p>
    <w:tbl>
      <w:tblPr>
        <w:tblW w:w="15480" w:type="dxa"/>
        <w:tblInd w:w="-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720"/>
        <w:gridCol w:w="720"/>
        <w:gridCol w:w="2160"/>
        <w:gridCol w:w="2520"/>
        <w:gridCol w:w="1440"/>
        <w:gridCol w:w="1620"/>
        <w:gridCol w:w="1800"/>
        <w:gridCol w:w="540"/>
        <w:gridCol w:w="709"/>
        <w:gridCol w:w="551"/>
        <w:gridCol w:w="720"/>
        <w:gridCol w:w="720"/>
        <w:gridCol w:w="720"/>
      </w:tblGrid>
      <w:tr w:rsidR="00275310">
        <w:trPr>
          <w:cantSplit/>
        </w:trPr>
        <w:tc>
          <w:tcPr>
            <w:tcW w:w="54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6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52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62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275310">
        <w:trPr>
          <w:cantSplit/>
        </w:trPr>
        <w:tc>
          <w:tcPr>
            <w:tcW w:w="54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6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2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综合业务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文件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《社会救助暂行办法》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各地配套政策法规文件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监督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检查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社会救助信访通讯地址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社会救助投诉举报电话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文件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广灵县人民政府办公室关于印发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广灵县最低生活保障审核审批操作规程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》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的通知-广政办发【2020】23号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》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、各地配套政策法规文件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4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办理事项、办理条件、最低生活保障标准、申请材料、办理流程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最低生活保障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信息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初审对象名单及相关信息  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制定或获取信息之日起10个工作日内，公示7个工作日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■便民服务中心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低保对象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名单及相关信息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《国务院关于进一步加强和改进最低生活保障工作的意见》、各地相关政策法规文件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县民政局、乡镇政府、村委会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■社区/企事业单位/村公示栏（电子屏）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特困人员救助供养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法规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文件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《国务院关于进一步健全特困人员救助供养制度的意见》、民政部关于印发《特困人员认定办法》的通知、民政部关于贯彻落实《国务院关于进一步健全特困人员救助供养制度的意见》的通知、政策法规文件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办理事项、办理条件、救助供养标准、申请材料、办理流程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特困人员救助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供养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信息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初审对象名单及相关信息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■便民服务中心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10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   信息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特困人员名单及相关信息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《国务院关于进一步健全特困人员救助供养制度的意见》、相关政策法规文件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县民政局、乡镇政府、社区办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■村委会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政策法规文件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《国务院关于全面建立临时救助制度的通知》、《民政部 财政部关于进一步加强和改进临时救助工作的意见》、《广灵县人民政府关于进一步规范临时救助制度的实施意见-广政发【2020】5号》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■公开查阅点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临时救助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办事  指南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办理事项、办理条件、救助标准、申请材料、办理流程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审核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审批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信息</w:t>
            </w:r>
          </w:p>
        </w:tc>
        <w:tc>
          <w:tcPr>
            <w:tcW w:w="21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支出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型临时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救助对象名单、救助金额、救助事由 </w:t>
            </w:r>
          </w:p>
        </w:tc>
        <w:tc>
          <w:tcPr>
            <w:tcW w:w="25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《国务院关于全面建立临时救助制度的通知》、相关政策法规文件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制定或获取信息之日起10个工作日内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80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■便民服务中心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</w:tbl>
    <w:p w:rsidR="00275310" w:rsidRDefault="00275310">
      <w:pPr>
        <w:jc w:val="center"/>
        <w:rPr>
          <w:rFonts w:ascii="Times New Roman" w:eastAsia="方正小标宋_GBK" w:hAnsi="Times New Roman"/>
          <w:sz w:val="28"/>
          <w:szCs w:val="28"/>
        </w:rPr>
      </w:pPr>
    </w:p>
    <w:p w:rsidR="00275310" w:rsidRDefault="006D3C46" w:rsidP="00B353BD">
      <w:pPr>
        <w:pStyle w:val="1"/>
        <w:jc w:val="center"/>
      </w:pPr>
      <w:bookmarkStart w:id="1" w:name="_GoBack"/>
      <w:bookmarkEnd w:id="1"/>
      <w:r>
        <w:rPr>
          <w:sz w:val="28"/>
          <w:szCs w:val="28"/>
        </w:rPr>
        <w:br w:type="page"/>
      </w:r>
    </w:p>
    <w:sectPr w:rsidR="002753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238" w:rsidRDefault="00041238" w:rsidP="00D606AC">
      <w:r>
        <w:separator/>
      </w:r>
    </w:p>
  </w:endnote>
  <w:endnote w:type="continuationSeparator" w:id="0">
    <w:p w:rsidR="00041238" w:rsidRDefault="00041238" w:rsidP="00D6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238" w:rsidRDefault="00041238" w:rsidP="00D606AC">
      <w:r>
        <w:separator/>
      </w:r>
    </w:p>
  </w:footnote>
  <w:footnote w:type="continuationSeparator" w:id="0">
    <w:p w:rsidR="00041238" w:rsidRDefault="00041238" w:rsidP="00D60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40C6"/>
    <w:rsid w:val="00041238"/>
    <w:rsid w:val="00275310"/>
    <w:rsid w:val="006D3C46"/>
    <w:rsid w:val="00B353BD"/>
    <w:rsid w:val="00D606AC"/>
    <w:rsid w:val="024C40C6"/>
    <w:rsid w:val="10873F8C"/>
    <w:rsid w:val="219E5F63"/>
    <w:rsid w:val="75CF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06A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6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06A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06A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6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06A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1040</Words>
  <Characters>5930</Characters>
  <Application>Microsoft Office Word</Application>
  <DocSecurity>0</DocSecurity>
  <Lines>49</Lines>
  <Paragraphs>13</Paragraphs>
  <ScaleCrop>false</ScaleCrop>
  <Company>微软中国</Company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阳高县民政局</dc:creator>
  <cp:lastModifiedBy>微软中国</cp:lastModifiedBy>
  <cp:revision>3</cp:revision>
  <cp:lastPrinted>2020-10-13T03:00:00Z</cp:lastPrinted>
  <dcterms:created xsi:type="dcterms:W3CDTF">2020-10-12T03:08:00Z</dcterms:created>
  <dcterms:modified xsi:type="dcterms:W3CDTF">2020-12-18T03:22:00Z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